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52F" w:rsidRPr="000F4A87" w:rsidRDefault="00CF652F" w:rsidP="00CF652F">
      <w:pPr>
        <w:ind w:firstLine="0"/>
        <w:jc w:val="center"/>
        <w:rPr>
          <w:b/>
          <w:szCs w:val="28"/>
        </w:rPr>
      </w:pPr>
      <w:r w:rsidRPr="000F4A87">
        <w:rPr>
          <w:b/>
          <w:szCs w:val="28"/>
        </w:rPr>
        <w:t>Критерии оценки предложений участников</w:t>
      </w:r>
      <w:r>
        <w:rPr>
          <w:b/>
          <w:szCs w:val="28"/>
        </w:rPr>
        <w:t xml:space="preserve"> </w:t>
      </w:r>
      <w:r w:rsidR="00160DC8">
        <w:rPr>
          <w:b/>
          <w:szCs w:val="28"/>
        </w:rPr>
        <w:t>КАСКО</w:t>
      </w:r>
    </w:p>
    <w:p w:rsidR="00CF652F" w:rsidRPr="006B2548" w:rsidRDefault="00CF652F" w:rsidP="00CF652F">
      <w:pPr>
        <w:pStyle w:val="2"/>
        <w:tabs>
          <w:tab w:val="left" w:pos="-1701"/>
        </w:tabs>
        <w:spacing w:line="240" w:lineRule="auto"/>
        <w:ind w:left="567"/>
        <w:jc w:val="center"/>
        <w:rPr>
          <w:b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6511"/>
        <w:gridCol w:w="2183"/>
      </w:tblGrid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Default="00CF652F" w:rsidP="00C20C5D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ind w:firstLine="0"/>
              <w:jc w:val="center"/>
              <w:rPr>
                <w:b/>
                <w:szCs w:val="28"/>
              </w:rPr>
            </w:pPr>
            <w:r w:rsidRPr="00687DFA">
              <w:rPr>
                <w:b/>
                <w:szCs w:val="28"/>
              </w:rPr>
              <w:t>Наименование критериев оценки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ind w:firstLine="0"/>
              <w:jc w:val="center"/>
              <w:rPr>
                <w:b/>
                <w:szCs w:val="28"/>
              </w:rPr>
            </w:pPr>
            <w:r w:rsidRPr="00687DFA">
              <w:rPr>
                <w:b/>
                <w:szCs w:val="28"/>
              </w:rPr>
              <w:t>Весовой коэффициент</w:t>
            </w:r>
            <w:r>
              <w:rPr>
                <w:b/>
                <w:szCs w:val="28"/>
              </w:rPr>
              <w:t xml:space="preserve">  (показатель значимости)</w:t>
            </w:r>
          </w:p>
        </w:tc>
      </w:tr>
      <w:tr w:rsidR="00CF652F" w:rsidRPr="00687DFA" w:rsidTr="00C20C5D">
        <w:trPr>
          <w:trHeight w:val="368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b/>
                <w:sz w:val="24"/>
              </w:rPr>
            </w:pPr>
            <w:r w:rsidRPr="00687DFA">
              <w:rPr>
                <w:b/>
                <w:sz w:val="24"/>
              </w:rPr>
              <w:t>1.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2C1462" w:rsidRDefault="00CF652F" w:rsidP="00C20C5D">
            <w:pPr>
              <w:tabs>
                <w:tab w:val="left" w:pos="345"/>
              </w:tabs>
              <w:ind w:firstLine="0"/>
              <w:rPr>
                <w:rFonts w:eastAsia="Calibri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Цена заявки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687DFA" w:rsidRDefault="00CF652F" w:rsidP="00CF652F">
            <w:pPr>
              <w:tabs>
                <w:tab w:val="left" w:pos="345"/>
              </w:tabs>
              <w:ind w:firstLine="0"/>
              <w:jc w:val="center"/>
              <w:rPr>
                <w:rFonts w:eastAsia="Calibri"/>
                <w:b/>
                <w:bCs/>
                <w:sz w:val="24"/>
              </w:rPr>
            </w:pPr>
            <w:r w:rsidRPr="00687DFA">
              <w:rPr>
                <w:b/>
                <w:bCs/>
                <w:sz w:val="24"/>
              </w:rPr>
              <w:t>0,</w:t>
            </w:r>
            <w:r>
              <w:rPr>
                <w:b/>
                <w:bCs/>
                <w:sz w:val="24"/>
              </w:rPr>
              <w:t>75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b/>
                <w:sz w:val="24"/>
              </w:rPr>
            </w:pPr>
            <w:r w:rsidRPr="00687DFA">
              <w:rPr>
                <w:b/>
                <w:sz w:val="24"/>
              </w:rPr>
              <w:t>2.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rPr>
                <w:rFonts w:eastAsia="Calibri"/>
                <w:b/>
                <w:bCs/>
                <w:sz w:val="24"/>
              </w:rPr>
            </w:pPr>
            <w:r w:rsidRPr="00687DFA">
              <w:rPr>
                <w:b/>
                <w:bCs/>
                <w:sz w:val="24"/>
              </w:rPr>
              <w:t xml:space="preserve">Квалификация участника и качество предлагаемых услуг: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52F" w:rsidRPr="00687DFA" w:rsidRDefault="00CF652F" w:rsidP="00CF652F">
            <w:pPr>
              <w:tabs>
                <w:tab w:val="left" w:pos="345"/>
              </w:tabs>
              <w:ind w:firstLine="0"/>
              <w:jc w:val="center"/>
              <w:rPr>
                <w:rFonts w:eastAsia="Calibri"/>
                <w:b/>
                <w:bCs/>
                <w:sz w:val="24"/>
              </w:rPr>
            </w:pPr>
            <w:r w:rsidRPr="00687DFA">
              <w:rPr>
                <w:b/>
                <w:bCs/>
                <w:sz w:val="24"/>
              </w:rPr>
              <w:t>0,</w:t>
            </w:r>
            <w:r>
              <w:rPr>
                <w:b/>
                <w:bCs/>
                <w:sz w:val="24"/>
              </w:rPr>
              <w:t>25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 w:rsidRPr="00687DFA">
              <w:rPr>
                <w:sz w:val="24"/>
              </w:rPr>
              <w:t>2.1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52F" w:rsidP="00CF652F">
            <w:pPr>
              <w:ind w:firstLine="0"/>
              <w:rPr>
                <w:color w:val="000000"/>
                <w:sz w:val="24"/>
              </w:rPr>
            </w:pPr>
            <w:r w:rsidRPr="00530C0D">
              <w:rPr>
                <w:color w:val="000000"/>
                <w:sz w:val="24"/>
              </w:rPr>
              <w:t>Безубыточный финансовый результат за 201</w:t>
            </w:r>
            <w:r>
              <w:rPr>
                <w:color w:val="000000"/>
                <w:sz w:val="24"/>
              </w:rPr>
              <w:t>9-2021 годы</w:t>
            </w:r>
            <w:r w:rsidRPr="00530C0D">
              <w:rPr>
                <w:color w:val="000000"/>
                <w:sz w:val="24"/>
              </w:rPr>
              <w:t xml:space="preserve"> по МСФО и РСБУ</w:t>
            </w:r>
            <w:r>
              <w:rPr>
                <w:color w:val="000000"/>
                <w:sz w:val="24"/>
              </w:rPr>
              <w:t>/ОСБУ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52F" w:rsidRPr="00687DFA" w:rsidRDefault="00CF652F" w:rsidP="00160DC8">
            <w:pPr>
              <w:pStyle w:val="a6"/>
              <w:widowControl w:val="0"/>
              <w:ind w:firstLine="34"/>
              <w:jc w:val="center"/>
              <w:rPr>
                <w:bCs/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 w:rsidR="00160DC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color w:val="000000"/>
                <w:sz w:val="24"/>
              </w:rPr>
            </w:pPr>
            <w:r w:rsidRPr="00687DFA">
              <w:rPr>
                <w:color w:val="000000"/>
                <w:sz w:val="24"/>
              </w:rPr>
              <w:t>2.2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52F" w:rsidP="00C20C5D">
            <w:pPr>
              <w:ind w:firstLine="0"/>
              <w:rPr>
                <w:sz w:val="24"/>
              </w:rPr>
            </w:pPr>
            <w:r w:rsidRPr="00530C0D">
              <w:rPr>
                <w:sz w:val="24"/>
              </w:rPr>
              <w:t xml:space="preserve">Наличие рейтинга </w:t>
            </w:r>
            <w:r>
              <w:rPr>
                <w:sz w:val="24"/>
              </w:rPr>
              <w:t>«</w:t>
            </w:r>
            <w:r w:rsidRPr="00530C0D">
              <w:rPr>
                <w:sz w:val="24"/>
              </w:rPr>
              <w:t>Эксперт РА</w:t>
            </w:r>
            <w:r>
              <w:rPr>
                <w:sz w:val="24"/>
              </w:rPr>
              <w:t xml:space="preserve">» не ниже </w:t>
            </w:r>
            <w:proofErr w:type="spellStart"/>
            <w:r>
              <w:rPr>
                <w:sz w:val="24"/>
              </w:rPr>
              <w:t>ruAA</w:t>
            </w:r>
            <w:proofErr w:type="spellEnd"/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160DC8">
            <w:pPr>
              <w:pStyle w:val="a6"/>
              <w:widowControl w:val="0"/>
              <w:ind w:firstLine="34"/>
              <w:jc w:val="center"/>
              <w:rPr>
                <w:bCs/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 w:rsidR="00160DC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530C0D" w:rsidRDefault="00CF699F" w:rsidP="00CF699F">
            <w:pPr>
              <w:ind w:firstLine="0"/>
              <w:rPr>
                <w:color w:val="000000"/>
                <w:sz w:val="24"/>
              </w:rPr>
            </w:pPr>
            <w:r w:rsidRPr="00530C0D">
              <w:rPr>
                <w:color w:val="000000"/>
                <w:sz w:val="24"/>
              </w:rPr>
              <w:t>Размер уставного капитала</w:t>
            </w:r>
            <w:r w:rsidRPr="0061669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F699F">
            <w:pPr>
              <w:pStyle w:val="a6"/>
              <w:widowControl w:val="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F699F">
              <w:rPr>
                <w:sz w:val="24"/>
                <w:szCs w:val="24"/>
              </w:rPr>
              <w:t>10</w:t>
            </w:r>
          </w:p>
        </w:tc>
      </w:tr>
      <w:tr w:rsidR="00CF652F" w:rsidRPr="00687DFA" w:rsidTr="00C20C5D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C20C5D">
            <w:pPr>
              <w:tabs>
                <w:tab w:val="left" w:pos="345"/>
              </w:tabs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2F" w:rsidRPr="00687DFA" w:rsidRDefault="00CF699F" w:rsidP="00160DC8">
            <w:pPr>
              <w:ind w:firstLine="0"/>
              <w:rPr>
                <w:color w:val="000000"/>
                <w:sz w:val="24"/>
              </w:rPr>
            </w:pPr>
            <w:r w:rsidRPr="00616691">
              <w:rPr>
                <w:color w:val="000000"/>
                <w:sz w:val="24"/>
              </w:rPr>
              <w:t xml:space="preserve">Сборы страховой премии по </w:t>
            </w:r>
            <w:r w:rsidR="00160DC8">
              <w:rPr>
                <w:color w:val="000000"/>
                <w:sz w:val="24"/>
              </w:rPr>
              <w:t>КАСКО</w:t>
            </w:r>
            <w:r w:rsidRPr="00616691">
              <w:rPr>
                <w:color w:val="000000"/>
                <w:sz w:val="24"/>
              </w:rPr>
              <w:t xml:space="preserve"> за 201</w:t>
            </w:r>
            <w:r w:rsidR="00524B6A">
              <w:rPr>
                <w:color w:val="000000"/>
                <w:sz w:val="24"/>
              </w:rPr>
              <w:t>9</w:t>
            </w:r>
            <w:r w:rsidRPr="00616691">
              <w:rPr>
                <w:color w:val="000000"/>
                <w:sz w:val="24"/>
              </w:rPr>
              <w:t>-20</w:t>
            </w:r>
            <w:r>
              <w:rPr>
                <w:color w:val="000000"/>
                <w:sz w:val="24"/>
              </w:rPr>
              <w:t>2</w:t>
            </w:r>
            <w:r w:rsidR="00524B6A">
              <w:rPr>
                <w:color w:val="000000"/>
                <w:sz w:val="24"/>
              </w:rPr>
              <w:t>1</w:t>
            </w:r>
            <w:r w:rsidRPr="00616691">
              <w:rPr>
                <w:color w:val="000000"/>
                <w:sz w:val="24"/>
              </w:rPr>
              <w:t xml:space="preserve"> годы, тыс. руб.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52F" w:rsidRPr="00687DFA" w:rsidRDefault="00CF652F" w:rsidP="00160DC8">
            <w:pPr>
              <w:pStyle w:val="a6"/>
              <w:widowControl w:val="0"/>
              <w:ind w:firstLine="34"/>
              <w:jc w:val="center"/>
              <w:rPr>
                <w:sz w:val="24"/>
                <w:szCs w:val="24"/>
              </w:rPr>
            </w:pPr>
            <w:r w:rsidRPr="00687DFA">
              <w:rPr>
                <w:sz w:val="24"/>
                <w:szCs w:val="24"/>
              </w:rPr>
              <w:t>0,</w:t>
            </w:r>
            <w:r w:rsidR="00160DC8">
              <w:rPr>
                <w:sz w:val="24"/>
                <w:szCs w:val="24"/>
              </w:rPr>
              <w:t>3</w:t>
            </w:r>
            <w:r w:rsidR="00524B6A">
              <w:rPr>
                <w:sz w:val="24"/>
                <w:szCs w:val="24"/>
              </w:rPr>
              <w:t>0</w:t>
            </w:r>
          </w:p>
        </w:tc>
      </w:tr>
    </w:tbl>
    <w:p w:rsidR="00CF652F" w:rsidRDefault="00CF652F" w:rsidP="00CF652F">
      <w:pPr>
        <w:pStyle w:val="a3"/>
        <w:ind w:left="0" w:firstLine="567"/>
        <w:rPr>
          <w:b/>
          <w:color w:val="000000"/>
          <w:szCs w:val="28"/>
        </w:rPr>
      </w:pPr>
    </w:p>
    <w:p w:rsidR="00CF652F" w:rsidRPr="00B57C4C" w:rsidRDefault="00CF652F" w:rsidP="00CF652F">
      <w:pPr>
        <w:pStyle w:val="a3"/>
        <w:ind w:left="0" w:firstLine="567"/>
        <w:rPr>
          <w:b/>
          <w:color w:val="000000"/>
          <w:sz w:val="24"/>
        </w:rPr>
      </w:pPr>
      <w:r w:rsidRPr="00B57C4C">
        <w:rPr>
          <w:b/>
          <w:color w:val="000000"/>
          <w:sz w:val="24"/>
        </w:rPr>
        <w:t>1.</w:t>
      </w:r>
      <w:r w:rsidRPr="00B57C4C">
        <w:rPr>
          <w:color w:val="000000"/>
          <w:sz w:val="24"/>
          <w:lang w:val="en-US"/>
        </w:rPr>
        <w:t> </w:t>
      </w:r>
      <w:r w:rsidRPr="00B57C4C">
        <w:rPr>
          <w:b/>
          <w:color w:val="000000"/>
          <w:sz w:val="24"/>
        </w:rPr>
        <w:t xml:space="preserve">Цена </w:t>
      </w:r>
      <w:r>
        <w:rPr>
          <w:b/>
          <w:color w:val="000000"/>
          <w:sz w:val="24"/>
        </w:rPr>
        <w:t xml:space="preserve">заявки (значимость критерия </w:t>
      </w:r>
      <w:r w:rsidRPr="00B57C4C">
        <w:rPr>
          <w:b/>
          <w:color w:val="000000"/>
          <w:sz w:val="24"/>
        </w:rPr>
        <w:t xml:space="preserve">– </w:t>
      </w:r>
      <w:r w:rsidR="00D95782">
        <w:rPr>
          <w:b/>
          <w:color w:val="000000"/>
          <w:sz w:val="24"/>
        </w:rPr>
        <w:t>75</w:t>
      </w:r>
      <w:r w:rsidRPr="00B57C4C">
        <w:rPr>
          <w:b/>
          <w:color w:val="000000"/>
          <w:sz w:val="24"/>
        </w:rPr>
        <w:t>%</w:t>
      </w:r>
      <w:r>
        <w:rPr>
          <w:b/>
          <w:color w:val="000000"/>
          <w:sz w:val="24"/>
        </w:rPr>
        <w:t>):</w:t>
      </w:r>
    </w:p>
    <w:p w:rsidR="00CF652F" w:rsidRPr="00B57C4C" w:rsidRDefault="00CF652F" w:rsidP="00CF652F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4"/>
        </w:rPr>
      </w:pPr>
      <w:r w:rsidRPr="00B57C4C">
        <w:rPr>
          <w:color w:val="000000"/>
          <w:sz w:val="24"/>
        </w:rPr>
        <w:t xml:space="preserve">Рассматривается Предложение участника </w:t>
      </w:r>
      <w:r w:rsidR="007A76DE">
        <w:rPr>
          <w:sz w:val="24"/>
        </w:rPr>
        <w:t>закупки</w:t>
      </w:r>
      <w:r w:rsidRPr="00E71A48">
        <w:rPr>
          <w:sz w:val="24"/>
        </w:rPr>
        <w:t xml:space="preserve"> </w:t>
      </w:r>
      <w:r w:rsidRPr="00B57C4C">
        <w:rPr>
          <w:color w:val="000000"/>
          <w:sz w:val="24"/>
        </w:rPr>
        <w:t>по размеру страховой премии за весь период действия договор</w:t>
      </w:r>
      <w:r>
        <w:rPr>
          <w:color w:val="000000"/>
          <w:sz w:val="24"/>
        </w:rPr>
        <w:t>ов</w:t>
      </w:r>
      <w:r w:rsidRPr="00B57C4C">
        <w:rPr>
          <w:color w:val="000000"/>
          <w:sz w:val="24"/>
        </w:rPr>
        <w:t xml:space="preserve"> страхования.</w:t>
      </w:r>
    </w:p>
    <w:p w:rsidR="00CF652F" w:rsidRPr="00B57C4C" w:rsidRDefault="00CF652F" w:rsidP="00CF652F">
      <w:pPr>
        <w:ind w:firstLine="539"/>
        <w:rPr>
          <w:sz w:val="24"/>
        </w:rPr>
      </w:pPr>
    </w:p>
    <w:p w:rsidR="00CF652F" w:rsidRPr="00B57C4C" w:rsidRDefault="00CF652F" w:rsidP="00CF652F">
      <w:pPr>
        <w:pStyle w:val="2"/>
        <w:tabs>
          <w:tab w:val="left" w:pos="-1701"/>
        </w:tabs>
        <w:spacing w:line="240" w:lineRule="auto"/>
        <w:ind w:firstLine="567"/>
        <w:jc w:val="both"/>
        <w:rPr>
          <w:color w:val="auto"/>
          <w:sz w:val="24"/>
        </w:rPr>
      </w:pPr>
      <w:r w:rsidRPr="00B57C4C">
        <w:rPr>
          <w:color w:val="auto"/>
          <w:sz w:val="24"/>
        </w:rPr>
        <w:t xml:space="preserve">Расчет рейтинга по критерию «Цена </w:t>
      </w:r>
      <w:proofErr w:type="gramStart"/>
      <w:r>
        <w:rPr>
          <w:color w:val="auto"/>
          <w:sz w:val="24"/>
        </w:rPr>
        <w:t>заявки</w:t>
      </w:r>
      <w:r w:rsidRPr="00B57C4C">
        <w:rPr>
          <w:color w:val="auto"/>
          <w:sz w:val="24"/>
        </w:rPr>
        <w:t>»  осуществляется</w:t>
      </w:r>
      <w:proofErr w:type="gramEnd"/>
      <w:r w:rsidRPr="00B57C4C">
        <w:rPr>
          <w:color w:val="auto"/>
          <w:sz w:val="24"/>
        </w:rPr>
        <w:t xml:space="preserve"> по следующей формуле:</w:t>
      </w:r>
    </w:p>
    <w:p w:rsidR="00CF652F" w:rsidRPr="00B57C4C" w:rsidRDefault="00CF652F" w:rsidP="00CF652F">
      <w:pPr>
        <w:ind w:firstLine="540"/>
        <w:jc w:val="center"/>
        <w:rPr>
          <w:sz w:val="24"/>
          <w:lang w:eastAsia="en-US"/>
        </w:rPr>
      </w:pPr>
      <w:r>
        <w:rPr>
          <w:position w:val="-46"/>
          <w:sz w:val="24"/>
        </w:rPr>
        <w:object w:dxaOrig="170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15pt;height:52.6pt" o:ole="">
            <v:imagedata r:id="rId5" o:title=""/>
          </v:shape>
          <o:OLEObject Type="Embed" ProgID="Equation.3" ShapeID="_x0000_i1025" DrawAspect="Content" ObjectID="_1727594472" r:id="rId6"/>
        </w:object>
      </w:r>
    </w:p>
    <w:p w:rsidR="00CF652F" w:rsidRPr="00070EC5" w:rsidRDefault="00CF652F" w:rsidP="00CF652F">
      <w:pPr>
        <w:tabs>
          <w:tab w:val="left" w:pos="1560"/>
        </w:tabs>
        <w:suppressAutoHyphens/>
        <w:spacing w:after="120"/>
        <w:ind w:firstLine="0"/>
        <w:rPr>
          <w:bCs/>
          <w:sz w:val="24"/>
          <w:lang w:eastAsia="ar-SA"/>
        </w:rPr>
      </w:pPr>
      <w:r w:rsidRPr="00070EC5">
        <w:rPr>
          <w:bCs/>
          <w:sz w:val="24"/>
          <w:lang w:eastAsia="ar-SA"/>
        </w:rPr>
        <w:t xml:space="preserve">где     </w:t>
      </w:r>
      <w:r w:rsidRPr="00070EC5">
        <w:rPr>
          <w:bCs/>
          <w:noProof/>
          <w:sz w:val="24"/>
        </w:rPr>
        <w:drawing>
          <wp:inline distT="0" distB="0" distL="0" distR="0" wp14:anchorId="342B564E" wp14:editId="7D9AB0A5">
            <wp:extent cx="297815" cy="2355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0EC5">
        <w:rPr>
          <w:bCs/>
          <w:sz w:val="24"/>
          <w:lang w:eastAsia="ar-SA"/>
        </w:rPr>
        <w:t xml:space="preserve"> – балл, присуждаемый i-й заявке по указанному критерию,</w:t>
      </w:r>
    </w:p>
    <w:p w:rsidR="00CF652F" w:rsidRPr="00070EC5" w:rsidRDefault="00CF652F" w:rsidP="00CF652F">
      <w:pPr>
        <w:tabs>
          <w:tab w:val="left" w:pos="1560"/>
        </w:tabs>
        <w:suppressAutoHyphens/>
        <w:spacing w:after="120"/>
        <w:ind w:firstLine="658"/>
        <w:rPr>
          <w:bCs/>
          <w:sz w:val="24"/>
          <w:lang w:eastAsia="ar-SA"/>
        </w:rPr>
      </w:pPr>
      <w:proofErr w:type="spellStart"/>
      <w:r w:rsidRPr="00070EC5">
        <w:rPr>
          <w:bCs/>
          <w:sz w:val="24"/>
          <w:lang w:eastAsia="ar-SA"/>
        </w:rPr>
        <w:t>А</w:t>
      </w:r>
      <w:proofErr w:type="gramStart"/>
      <w:r w:rsidRPr="00070EC5">
        <w:rPr>
          <w:bCs/>
          <w:sz w:val="24"/>
          <w:vertAlign w:val="subscript"/>
          <w:lang w:eastAsia="ar-SA"/>
        </w:rPr>
        <w:t>min</w:t>
      </w:r>
      <w:proofErr w:type="spellEnd"/>
      <w:r w:rsidRPr="00070EC5">
        <w:rPr>
          <w:bCs/>
          <w:sz w:val="24"/>
          <w:lang w:eastAsia="ar-SA"/>
        </w:rPr>
        <w:t xml:space="preserve">  -</w:t>
      </w:r>
      <w:proofErr w:type="gramEnd"/>
      <w:r w:rsidRPr="00070EC5">
        <w:rPr>
          <w:bCs/>
          <w:sz w:val="24"/>
          <w:lang w:eastAsia="ar-SA"/>
        </w:rPr>
        <w:t xml:space="preserve"> наименьшее предложение цены </w:t>
      </w:r>
      <w:r>
        <w:rPr>
          <w:bCs/>
          <w:sz w:val="24"/>
          <w:lang w:eastAsia="ar-SA"/>
        </w:rPr>
        <w:t>заявки</w:t>
      </w:r>
      <w:r w:rsidRPr="00070EC5">
        <w:rPr>
          <w:bCs/>
          <w:sz w:val="24"/>
          <w:lang w:eastAsia="ar-SA"/>
        </w:rPr>
        <w:t xml:space="preserve"> среди всех допущенных участников</w:t>
      </w:r>
    </w:p>
    <w:p w:rsidR="00CF652F" w:rsidRPr="00070EC5" w:rsidRDefault="00CF652F" w:rsidP="00CF652F">
      <w:pPr>
        <w:tabs>
          <w:tab w:val="left" w:pos="1560"/>
        </w:tabs>
        <w:suppressAutoHyphens/>
        <w:spacing w:after="120"/>
        <w:ind w:firstLine="658"/>
        <w:rPr>
          <w:bCs/>
          <w:sz w:val="24"/>
          <w:lang w:eastAsia="ar-SA"/>
        </w:rPr>
      </w:pPr>
      <w:proofErr w:type="spellStart"/>
      <w:r w:rsidRPr="00070EC5">
        <w:rPr>
          <w:bCs/>
          <w:sz w:val="24"/>
          <w:lang w:eastAsia="ar-SA"/>
        </w:rPr>
        <w:t>А</w:t>
      </w:r>
      <w:r w:rsidRPr="00070EC5">
        <w:rPr>
          <w:bCs/>
          <w:sz w:val="24"/>
          <w:vertAlign w:val="subscript"/>
          <w:lang w:eastAsia="ar-SA"/>
        </w:rPr>
        <w:t>i</w:t>
      </w:r>
      <w:proofErr w:type="spellEnd"/>
      <w:r w:rsidRPr="00070EC5">
        <w:rPr>
          <w:bCs/>
          <w:sz w:val="24"/>
          <w:lang w:eastAsia="ar-SA"/>
        </w:rPr>
        <w:t xml:space="preserve"> – предложение i-</w:t>
      </w:r>
      <w:proofErr w:type="spellStart"/>
      <w:r w:rsidRPr="00070EC5">
        <w:rPr>
          <w:bCs/>
          <w:sz w:val="24"/>
          <w:lang w:eastAsia="ar-SA"/>
        </w:rPr>
        <w:t>го</w:t>
      </w:r>
      <w:proofErr w:type="spellEnd"/>
      <w:r w:rsidRPr="00070EC5">
        <w:rPr>
          <w:bCs/>
          <w:sz w:val="24"/>
          <w:lang w:eastAsia="ar-SA"/>
        </w:rPr>
        <w:t xml:space="preserve"> участника закупки по цене </w:t>
      </w:r>
      <w:r>
        <w:rPr>
          <w:bCs/>
          <w:sz w:val="24"/>
          <w:lang w:eastAsia="ar-SA"/>
        </w:rPr>
        <w:t>заявки</w:t>
      </w:r>
      <w:r w:rsidRPr="00070EC5">
        <w:rPr>
          <w:bCs/>
          <w:sz w:val="24"/>
          <w:lang w:eastAsia="ar-SA"/>
        </w:rPr>
        <w:t>,</w:t>
      </w:r>
    </w:p>
    <w:p w:rsidR="00CF652F" w:rsidRPr="00B57C4C" w:rsidRDefault="00CF652F" w:rsidP="00CF652F">
      <w:pPr>
        <w:rPr>
          <w:b/>
          <w:color w:val="000000"/>
          <w:sz w:val="24"/>
        </w:rPr>
      </w:pPr>
      <w:r w:rsidRPr="00B57C4C">
        <w:rPr>
          <w:b/>
          <w:color w:val="000000"/>
          <w:sz w:val="24"/>
        </w:rPr>
        <w:t>2. Квалификация участника и качество услуг (значимость критерия</w:t>
      </w:r>
      <w:r>
        <w:rPr>
          <w:b/>
          <w:color w:val="000000"/>
          <w:sz w:val="24"/>
        </w:rPr>
        <w:t xml:space="preserve"> </w:t>
      </w:r>
      <w:r w:rsidRPr="00B57C4C">
        <w:rPr>
          <w:b/>
          <w:color w:val="000000"/>
          <w:sz w:val="24"/>
        </w:rPr>
        <w:t xml:space="preserve">– </w:t>
      </w:r>
      <w:r w:rsidR="00D95782">
        <w:rPr>
          <w:b/>
          <w:color w:val="000000"/>
          <w:sz w:val="24"/>
        </w:rPr>
        <w:t>25</w:t>
      </w:r>
      <w:r w:rsidRPr="00B57C4C">
        <w:rPr>
          <w:b/>
          <w:color w:val="000000"/>
          <w:sz w:val="24"/>
        </w:rPr>
        <w:t xml:space="preserve">%): </w:t>
      </w:r>
    </w:p>
    <w:p w:rsidR="00CF652F" w:rsidRPr="00B57C4C" w:rsidRDefault="00CF652F" w:rsidP="00CF652F">
      <w:pPr>
        <w:shd w:val="clear" w:color="auto" w:fill="FFFFFF"/>
        <w:ind w:right="10" w:firstLine="658"/>
        <w:rPr>
          <w:color w:val="000000"/>
          <w:sz w:val="24"/>
        </w:rPr>
      </w:pPr>
      <w:r w:rsidRPr="00B57C4C">
        <w:rPr>
          <w:color w:val="000000"/>
          <w:sz w:val="24"/>
        </w:rPr>
        <w:t xml:space="preserve">Рассматриваются Показатели Участников, характеризующие значимость страховой организации на рынке страхования, на основании документов, представленных Участником </w:t>
      </w:r>
      <w:r w:rsidRPr="00E71A48">
        <w:rPr>
          <w:sz w:val="24"/>
        </w:rPr>
        <w:t>запроса предложений</w:t>
      </w:r>
      <w:r w:rsidRPr="00B57C4C">
        <w:rPr>
          <w:color w:val="000000"/>
          <w:sz w:val="24"/>
        </w:rPr>
        <w:t>, в составе заявки</w:t>
      </w:r>
      <w:r>
        <w:rPr>
          <w:color w:val="000000"/>
          <w:sz w:val="24"/>
        </w:rPr>
        <w:t xml:space="preserve"> на участие в </w:t>
      </w:r>
      <w:r w:rsidRPr="00E71A48">
        <w:rPr>
          <w:sz w:val="24"/>
        </w:rPr>
        <w:t>запрос</w:t>
      </w:r>
      <w:r>
        <w:rPr>
          <w:sz w:val="24"/>
        </w:rPr>
        <w:t>е</w:t>
      </w:r>
      <w:r w:rsidRPr="00E71A48">
        <w:rPr>
          <w:sz w:val="24"/>
        </w:rPr>
        <w:t xml:space="preserve"> предложений</w:t>
      </w:r>
      <w:r w:rsidRPr="00B57C4C">
        <w:rPr>
          <w:color w:val="000000"/>
          <w:sz w:val="24"/>
        </w:rPr>
        <w:t>.</w:t>
      </w:r>
    </w:p>
    <w:p w:rsidR="00CF652F" w:rsidRPr="00B57C4C" w:rsidRDefault="00CF652F" w:rsidP="00CF652F">
      <w:pPr>
        <w:autoSpaceDE w:val="0"/>
        <w:autoSpaceDN w:val="0"/>
        <w:adjustRightInd w:val="0"/>
        <w:ind w:firstLine="540"/>
        <w:rPr>
          <w:color w:val="000000"/>
          <w:sz w:val="24"/>
        </w:rPr>
      </w:pPr>
    </w:p>
    <w:p w:rsidR="00CF652F" w:rsidRPr="0047725F" w:rsidRDefault="00CF652F" w:rsidP="00CF652F">
      <w:pPr>
        <w:pStyle w:val="a5"/>
        <w:ind w:firstLine="539"/>
        <w:rPr>
          <w:rFonts w:ascii="Verdana" w:hAnsi="Verdana"/>
          <w:color w:val="000000"/>
          <w:sz w:val="24"/>
        </w:rPr>
      </w:pPr>
      <w:r w:rsidRPr="00A34A26">
        <w:rPr>
          <w:color w:val="000000"/>
          <w:sz w:val="24"/>
        </w:rPr>
        <w:t xml:space="preserve">Итоговый балл заявки </w:t>
      </w:r>
      <w:proofErr w:type="gramStart"/>
      <w:r w:rsidRPr="00A34A26">
        <w:rPr>
          <w:color w:val="000000"/>
          <w:sz w:val="24"/>
        </w:rPr>
        <w:t>по  критерию</w:t>
      </w:r>
      <w:proofErr w:type="gramEnd"/>
      <w:r w:rsidRPr="00A34A26">
        <w:rPr>
          <w:color w:val="000000"/>
          <w:sz w:val="24"/>
        </w:rPr>
        <w:t xml:space="preserve"> «Квалификация </w:t>
      </w:r>
      <w:r>
        <w:rPr>
          <w:color w:val="000000"/>
          <w:sz w:val="24"/>
        </w:rPr>
        <w:t>у</w:t>
      </w:r>
      <w:r w:rsidRPr="00A34A26">
        <w:rPr>
          <w:color w:val="000000"/>
          <w:sz w:val="24"/>
        </w:rPr>
        <w:t>частника</w:t>
      </w:r>
      <w:r>
        <w:rPr>
          <w:color w:val="000000"/>
          <w:sz w:val="24"/>
        </w:rPr>
        <w:t xml:space="preserve"> и качество предлагаемых услуг</w:t>
      </w:r>
      <w:r w:rsidRPr="00A34A26">
        <w:rPr>
          <w:color w:val="000000"/>
          <w:sz w:val="24"/>
        </w:rPr>
        <w:t>», рассчитывается как сумма баллов заявки по подкритериям «</w:t>
      </w:r>
      <w:r>
        <w:rPr>
          <w:color w:val="000000"/>
          <w:sz w:val="24"/>
        </w:rPr>
        <w:t xml:space="preserve">Безубыточный финансовый результат за </w:t>
      </w:r>
      <w:r w:rsidRPr="00530C0D">
        <w:rPr>
          <w:color w:val="000000"/>
          <w:sz w:val="24"/>
        </w:rPr>
        <w:t>201</w:t>
      </w:r>
      <w:r w:rsidR="0037562C">
        <w:rPr>
          <w:color w:val="000000"/>
          <w:sz w:val="24"/>
        </w:rPr>
        <w:t>9</w:t>
      </w:r>
      <w:r>
        <w:rPr>
          <w:color w:val="000000"/>
          <w:sz w:val="24"/>
        </w:rPr>
        <w:t>-202</w:t>
      </w:r>
      <w:r w:rsidR="0037562C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годы по МСФО и РСБУ/ОСБУ</w:t>
      </w:r>
      <w:r w:rsidRPr="00A34A26">
        <w:rPr>
          <w:color w:val="000000"/>
          <w:sz w:val="24"/>
        </w:rPr>
        <w:t>», «</w:t>
      </w:r>
      <w:r w:rsidRPr="00530C0D">
        <w:rPr>
          <w:sz w:val="24"/>
        </w:rPr>
        <w:t xml:space="preserve">Наличие рейтинга </w:t>
      </w:r>
      <w:r>
        <w:rPr>
          <w:sz w:val="24"/>
        </w:rPr>
        <w:t>«</w:t>
      </w:r>
      <w:r w:rsidRPr="00530C0D">
        <w:rPr>
          <w:sz w:val="24"/>
        </w:rPr>
        <w:t>Эксперт РА</w:t>
      </w:r>
      <w:r>
        <w:rPr>
          <w:sz w:val="24"/>
        </w:rPr>
        <w:t>»</w:t>
      </w:r>
      <w:r w:rsidRPr="00530C0D">
        <w:rPr>
          <w:sz w:val="24"/>
        </w:rPr>
        <w:t xml:space="preserve"> не ниже </w:t>
      </w:r>
      <w:proofErr w:type="spellStart"/>
      <w:r w:rsidRPr="00530C0D">
        <w:rPr>
          <w:sz w:val="24"/>
        </w:rPr>
        <w:t>ruAA</w:t>
      </w:r>
      <w:proofErr w:type="spellEnd"/>
      <w:r w:rsidRPr="00A34A26">
        <w:rPr>
          <w:color w:val="000000"/>
          <w:sz w:val="24"/>
        </w:rPr>
        <w:t>»,</w:t>
      </w:r>
      <w:r w:rsidR="0037562C" w:rsidRPr="0037562C">
        <w:rPr>
          <w:color w:val="000000"/>
          <w:sz w:val="24"/>
        </w:rPr>
        <w:t xml:space="preserve"> </w:t>
      </w:r>
      <w:r w:rsidR="0037562C">
        <w:rPr>
          <w:color w:val="000000"/>
          <w:sz w:val="24"/>
        </w:rPr>
        <w:t>«</w:t>
      </w:r>
      <w:r w:rsidR="0037562C" w:rsidRPr="00530C0D">
        <w:rPr>
          <w:color w:val="000000"/>
          <w:sz w:val="24"/>
        </w:rPr>
        <w:t>Размер уставного капитала</w:t>
      </w:r>
      <w:r w:rsidR="0037562C">
        <w:rPr>
          <w:color w:val="000000"/>
          <w:sz w:val="24"/>
        </w:rPr>
        <w:t xml:space="preserve">», </w:t>
      </w:r>
      <w:r>
        <w:rPr>
          <w:color w:val="000000"/>
          <w:sz w:val="24"/>
        </w:rPr>
        <w:t xml:space="preserve"> «</w:t>
      </w:r>
      <w:r w:rsidRPr="00616691">
        <w:rPr>
          <w:color w:val="000000"/>
          <w:sz w:val="24"/>
        </w:rPr>
        <w:t xml:space="preserve">Сборы страховой премии по </w:t>
      </w:r>
      <w:r w:rsidR="00160DC8">
        <w:rPr>
          <w:color w:val="000000"/>
          <w:sz w:val="24"/>
        </w:rPr>
        <w:t>КАСКО</w:t>
      </w:r>
      <w:r w:rsidRPr="00616691">
        <w:rPr>
          <w:color w:val="000000"/>
          <w:sz w:val="24"/>
        </w:rPr>
        <w:t xml:space="preserve"> за </w:t>
      </w:r>
      <w:r w:rsidRPr="00530C0D">
        <w:rPr>
          <w:color w:val="000000"/>
          <w:sz w:val="24"/>
        </w:rPr>
        <w:t>201</w:t>
      </w:r>
      <w:r w:rsidR="0037562C">
        <w:rPr>
          <w:color w:val="000000"/>
          <w:sz w:val="24"/>
        </w:rPr>
        <w:t>9</w:t>
      </w:r>
      <w:r>
        <w:rPr>
          <w:color w:val="000000"/>
          <w:sz w:val="24"/>
        </w:rPr>
        <w:t>-202</w:t>
      </w:r>
      <w:r w:rsidR="0037562C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</w:t>
      </w:r>
      <w:r w:rsidRPr="00616691">
        <w:rPr>
          <w:color w:val="000000"/>
          <w:sz w:val="24"/>
        </w:rPr>
        <w:t>годы, тыс. руб.</w:t>
      </w:r>
      <w:r>
        <w:rPr>
          <w:color w:val="000000"/>
          <w:sz w:val="24"/>
        </w:rPr>
        <w:t xml:space="preserve">», каждый из которых умножен </w:t>
      </w:r>
      <w:r w:rsidRPr="00A34A26">
        <w:rPr>
          <w:color w:val="000000"/>
          <w:sz w:val="24"/>
        </w:rPr>
        <w:t xml:space="preserve">на числовой показатель значимости </w:t>
      </w:r>
      <w:r>
        <w:rPr>
          <w:color w:val="000000"/>
          <w:sz w:val="24"/>
        </w:rPr>
        <w:t xml:space="preserve">соответствующего </w:t>
      </w:r>
      <w:r w:rsidRPr="00A34A26">
        <w:rPr>
          <w:color w:val="000000"/>
          <w:sz w:val="24"/>
        </w:rPr>
        <w:t>подкритерия.</w:t>
      </w:r>
    </w:p>
    <w:p w:rsidR="00CF652F" w:rsidRPr="00A34A26" w:rsidRDefault="00CF652F" w:rsidP="00CF652F">
      <w:pPr>
        <w:tabs>
          <w:tab w:val="left" w:pos="-1701"/>
        </w:tabs>
        <w:spacing w:before="60"/>
        <w:jc w:val="center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куi</w:t>
      </w:r>
      <w:proofErr w:type="spellEnd"/>
      <w:r w:rsidRPr="00A34A26">
        <w:rPr>
          <w:bCs/>
          <w:sz w:val="24"/>
        </w:rPr>
        <w:t>= 0,</w:t>
      </w:r>
      <w:r w:rsidR="00160DC8">
        <w:rPr>
          <w:bCs/>
          <w:sz w:val="24"/>
        </w:rPr>
        <w:t>2</w:t>
      </w:r>
      <w:r w:rsidR="0037562C">
        <w:rPr>
          <w:bCs/>
          <w:sz w:val="24"/>
        </w:rPr>
        <w:t>0</w:t>
      </w:r>
      <w:r w:rsidRPr="00A34A26">
        <w:rPr>
          <w:bCs/>
          <w:sz w:val="24"/>
        </w:rPr>
        <w:t>*</w:t>
      </w: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  <w:vertAlign w:val="subscript"/>
        </w:rPr>
        <w:t xml:space="preserve"> </w:t>
      </w:r>
      <w:r w:rsidRPr="00A34A26">
        <w:rPr>
          <w:bCs/>
          <w:sz w:val="24"/>
        </w:rPr>
        <w:t>+ 0,</w:t>
      </w:r>
      <w:r w:rsidR="00160DC8">
        <w:rPr>
          <w:bCs/>
          <w:sz w:val="24"/>
        </w:rPr>
        <w:t>4</w:t>
      </w:r>
      <w:r>
        <w:rPr>
          <w:bCs/>
          <w:sz w:val="24"/>
        </w:rPr>
        <w:t>0</w:t>
      </w:r>
      <w:r w:rsidRPr="00A34A26">
        <w:rPr>
          <w:bCs/>
          <w:sz w:val="24"/>
        </w:rPr>
        <w:t>*</w:t>
      </w: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 w:rsidRPr="00A34A26">
        <w:rPr>
          <w:bCs/>
          <w:sz w:val="24"/>
          <w:vertAlign w:val="subscript"/>
        </w:rPr>
        <w:t xml:space="preserve"> </w:t>
      </w:r>
      <w:r w:rsidRPr="00A34A26">
        <w:rPr>
          <w:bCs/>
          <w:sz w:val="24"/>
        </w:rPr>
        <w:t>+</w:t>
      </w:r>
      <w:r>
        <w:rPr>
          <w:bCs/>
          <w:sz w:val="24"/>
        </w:rPr>
        <w:t xml:space="preserve"> </w:t>
      </w:r>
      <w:r w:rsidR="0037562C" w:rsidRPr="00A34A26">
        <w:rPr>
          <w:bCs/>
          <w:sz w:val="24"/>
        </w:rPr>
        <w:t>0,</w:t>
      </w:r>
      <w:r w:rsidR="0037562C">
        <w:rPr>
          <w:bCs/>
          <w:sz w:val="24"/>
        </w:rPr>
        <w:t>10</w:t>
      </w:r>
      <w:r w:rsidR="0037562C" w:rsidRPr="00A34A26">
        <w:rPr>
          <w:bCs/>
          <w:sz w:val="24"/>
        </w:rPr>
        <w:t>*</w:t>
      </w:r>
      <w:proofErr w:type="spellStart"/>
      <w:r w:rsidR="0037562C" w:rsidRPr="00A34A26">
        <w:rPr>
          <w:bCs/>
          <w:sz w:val="24"/>
        </w:rPr>
        <w:t>R</w:t>
      </w:r>
      <w:r w:rsidR="0037562C">
        <w:rPr>
          <w:bCs/>
          <w:sz w:val="24"/>
          <w:vertAlign w:val="subscript"/>
        </w:rPr>
        <w:t>ук</w:t>
      </w:r>
      <w:r w:rsidR="0037562C" w:rsidRPr="00A34A26">
        <w:rPr>
          <w:bCs/>
          <w:sz w:val="24"/>
          <w:vertAlign w:val="subscript"/>
        </w:rPr>
        <w:t>i</w:t>
      </w:r>
      <w:proofErr w:type="spellEnd"/>
      <w:r w:rsidR="0037562C">
        <w:rPr>
          <w:bCs/>
          <w:sz w:val="24"/>
        </w:rPr>
        <w:t xml:space="preserve">+ </w:t>
      </w:r>
      <w:r>
        <w:rPr>
          <w:bCs/>
          <w:sz w:val="24"/>
        </w:rPr>
        <w:t>0,</w:t>
      </w:r>
      <w:r w:rsidR="00160DC8">
        <w:rPr>
          <w:bCs/>
          <w:sz w:val="24"/>
        </w:rPr>
        <w:t>3</w:t>
      </w:r>
      <w:r w:rsidR="0037562C">
        <w:rPr>
          <w:bCs/>
          <w:sz w:val="24"/>
        </w:rPr>
        <w:t>0</w:t>
      </w:r>
      <w:r>
        <w:rPr>
          <w:bCs/>
          <w:sz w:val="24"/>
        </w:rPr>
        <w:t>*</w:t>
      </w:r>
      <w:r w:rsidRPr="000F4A87">
        <w:rPr>
          <w:bCs/>
          <w:sz w:val="24"/>
        </w:rPr>
        <w:t xml:space="preserve"> </w:t>
      </w: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сп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bCs/>
          <w:sz w:val="24"/>
        </w:rPr>
        <w:t xml:space="preserve"> </w:t>
      </w:r>
    </w:p>
    <w:p w:rsidR="00CF652F" w:rsidRPr="00A34A26" w:rsidRDefault="00CF652F" w:rsidP="00CF652F">
      <w:pPr>
        <w:tabs>
          <w:tab w:val="left" w:pos="-1701"/>
        </w:tabs>
        <w:spacing w:before="60"/>
        <w:jc w:val="left"/>
        <w:rPr>
          <w:bCs/>
          <w:sz w:val="24"/>
        </w:rPr>
      </w:pPr>
      <w:r w:rsidRPr="00A34A26">
        <w:rPr>
          <w:bCs/>
          <w:sz w:val="24"/>
        </w:rPr>
        <w:t>где:</w:t>
      </w:r>
    </w:p>
    <w:p w:rsidR="00CF652F" w:rsidRPr="00A34A26" w:rsidRDefault="00CF652F" w:rsidP="00CF652F">
      <w:pPr>
        <w:tabs>
          <w:tab w:val="left" w:pos="-1701"/>
        </w:tabs>
        <w:spacing w:line="276" w:lineRule="auto"/>
        <w:jc w:val="left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куi</w:t>
      </w:r>
      <w:proofErr w:type="spellEnd"/>
      <w:r w:rsidRPr="00A34A26">
        <w:rPr>
          <w:bCs/>
          <w:sz w:val="24"/>
        </w:rPr>
        <w:t xml:space="preserve"> – итоговый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критерию «Квалификация участника </w:t>
      </w:r>
      <w:r>
        <w:rPr>
          <w:color w:val="000000"/>
          <w:sz w:val="24"/>
        </w:rPr>
        <w:t>и качество предлагаемых услуг</w:t>
      </w:r>
      <w:r w:rsidRPr="00A34A26">
        <w:rPr>
          <w:bCs/>
          <w:sz w:val="24"/>
        </w:rPr>
        <w:t>»,</w:t>
      </w:r>
    </w:p>
    <w:p w:rsidR="00CF652F" w:rsidRPr="00A34A26" w:rsidRDefault="00CF652F" w:rsidP="00CF652F">
      <w:pPr>
        <w:tabs>
          <w:tab w:val="left" w:pos="-1701"/>
        </w:tabs>
        <w:spacing w:line="276" w:lineRule="auto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 «</w:t>
      </w:r>
      <w:r w:rsidRPr="00530C0D">
        <w:rPr>
          <w:color w:val="000000"/>
          <w:sz w:val="24"/>
        </w:rPr>
        <w:t>Безубыточный финансовый результат за 201</w:t>
      </w:r>
      <w:r w:rsidR="0037562C">
        <w:rPr>
          <w:color w:val="000000"/>
          <w:sz w:val="24"/>
        </w:rPr>
        <w:t>9</w:t>
      </w:r>
      <w:r>
        <w:rPr>
          <w:color w:val="000000"/>
          <w:sz w:val="24"/>
        </w:rPr>
        <w:t>-202</w:t>
      </w:r>
      <w:r w:rsidR="0037562C">
        <w:rPr>
          <w:color w:val="000000"/>
          <w:sz w:val="24"/>
        </w:rPr>
        <w:t>1</w:t>
      </w:r>
      <w:r>
        <w:rPr>
          <w:color w:val="000000"/>
          <w:sz w:val="24"/>
        </w:rPr>
        <w:t xml:space="preserve"> годы</w:t>
      </w:r>
      <w:r w:rsidRPr="00530C0D">
        <w:rPr>
          <w:color w:val="000000"/>
          <w:sz w:val="24"/>
        </w:rPr>
        <w:t xml:space="preserve"> по МСФО и РСБУ</w:t>
      </w:r>
      <w:r>
        <w:rPr>
          <w:color w:val="000000"/>
          <w:sz w:val="24"/>
        </w:rPr>
        <w:t>/ОСБУ</w:t>
      </w:r>
      <w:r w:rsidRPr="00A34A26">
        <w:rPr>
          <w:bCs/>
          <w:sz w:val="24"/>
        </w:rPr>
        <w:t>»,</w:t>
      </w:r>
    </w:p>
    <w:p w:rsidR="00CF652F" w:rsidRDefault="00CF652F" w:rsidP="00CF652F">
      <w:pPr>
        <w:tabs>
          <w:tab w:val="left" w:pos="-1701"/>
        </w:tabs>
        <w:spacing w:line="276" w:lineRule="auto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 «</w:t>
      </w:r>
      <w:r w:rsidRPr="00530C0D">
        <w:rPr>
          <w:sz w:val="24"/>
        </w:rPr>
        <w:t xml:space="preserve">Наличие рейтинга </w:t>
      </w:r>
      <w:r>
        <w:rPr>
          <w:sz w:val="24"/>
        </w:rPr>
        <w:t>«</w:t>
      </w:r>
      <w:r w:rsidRPr="00530C0D">
        <w:rPr>
          <w:sz w:val="24"/>
        </w:rPr>
        <w:t>Эксперт РА</w:t>
      </w:r>
      <w:r>
        <w:rPr>
          <w:sz w:val="24"/>
        </w:rPr>
        <w:t>»</w:t>
      </w:r>
      <w:r w:rsidRPr="00530C0D">
        <w:rPr>
          <w:sz w:val="24"/>
        </w:rPr>
        <w:t xml:space="preserve"> не ниже </w:t>
      </w:r>
      <w:proofErr w:type="spellStart"/>
      <w:r w:rsidRPr="00530C0D">
        <w:rPr>
          <w:sz w:val="24"/>
        </w:rPr>
        <w:t>ruAA</w:t>
      </w:r>
      <w:proofErr w:type="spellEnd"/>
      <w:r w:rsidRPr="00A34A26">
        <w:rPr>
          <w:bCs/>
          <w:sz w:val="24"/>
        </w:rPr>
        <w:t>»</w:t>
      </w:r>
      <w:r>
        <w:rPr>
          <w:bCs/>
          <w:sz w:val="24"/>
        </w:rPr>
        <w:t>,</w:t>
      </w:r>
    </w:p>
    <w:p w:rsidR="007E0830" w:rsidRDefault="007E0830" w:rsidP="007E0830">
      <w:pPr>
        <w:tabs>
          <w:tab w:val="left" w:pos="-1701"/>
        </w:tabs>
        <w:spacing w:line="276" w:lineRule="auto"/>
        <w:jc w:val="left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</w:t>
      </w:r>
      <w:r>
        <w:rPr>
          <w:bCs/>
          <w:sz w:val="24"/>
        </w:rPr>
        <w:t xml:space="preserve"> «Размер уставного капитала»,</w:t>
      </w:r>
    </w:p>
    <w:p w:rsidR="00CF652F" w:rsidRDefault="00CF652F" w:rsidP="00160DC8">
      <w:pPr>
        <w:tabs>
          <w:tab w:val="left" w:pos="-1701"/>
        </w:tabs>
        <w:spacing w:line="276" w:lineRule="auto"/>
        <w:rPr>
          <w:bCs/>
          <w:sz w:val="24"/>
        </w:rPr>
      </w:pPr>
      <w:proofErr w:type="spellStart"/>
      <w:r w:rsidRPr="00A34A26">
        <w:rPr>
          <w:bCs/>
          <w:sz w:val="24"/>
        </w:rPr>
        <w:lastRenderedPageBreak/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 w:rsidRPr="00A34A26">
        <w:rPr>
          <w:bCs/>
          <w:sz w:val="24"/>
        </w:rPr>
        <w:t xml:space="preserve"> - балл i-</w:t>
      </w:r>
      <w:proofErr w:type="spellStart"/>
      <w:r w:rsidRPr="00A34A26">
        <w:rPr>
          <w:bCs/>
          <w:sz w:val="24"/>
        </w:rPr>
        <w:t>го</w:t>
      </w:r>
      <w:proofErr w:type="spellEnd"/>
      <w:r w:rsidRPr="00A34A26">
        <w:rPr>
          <w:bCs/>
          <w:sz w:val="24"/>
        </w:rPr>
        <w:t xml:space="preserve"> участника по подкритерию</w:t>
      </w:r>
      <w:r>
        <w:rPr>
          <w:bCs/>
          <w:sz w:val="24"/>
        </w:rPr>
        <w:t xml:space="preserve"> </w:t>
      </w:r>
      <w:r>
        <w:rPr>
          <w:color w:val="000000"/>
          <w:sz w:val="24"/>
        </w:rPr>
        <w:t>«</w:t>
      </w:r>
      <w:r w:rsidR="007E0830" w:rsidRPr="00616691">
        <w:rPr>
          <w:color w:val="000000"/>
          <w:sz w:val="24"/>
        </w:rPr>
        <w:t xml:space="preserve">Сборы страховой премии по </w:t>
      </w:r>
      <w:r w:rsidR="00160DC8">
        <w:rPr>
          <w:color w:val="000000"/>
          <w:sz w:val="24"/>
        </w:rPr>
        <w:t>КАСКО</w:t>
      </w:r>
      <w:r w:rsidR="007E0830" w:rsidRPr="00616691">
        <w:rPr>
          <w:color w:val="000000"/>
          <w:sz w:val="24"/>
        </w:rPr>
        <w:t xml:space="preserve"> за 201</w:t>
      </w:r>
      <w:r w:rsidR="007E0830">
        <w:rPr>
          <w:color w:val="000000"/>
          <w:sz w:val="24"/>
        </w:rPr>
        <w:t>9</w:t>
      </w:r>
      <w:r w:rsidR="007E0830" w:rsidRPr="00616691">
        <w:rPr>
          <w:color w:val="000000"/>
          <w:sz w:val="24"/>
        </w:rPr>
        <w:t>-20</w:t>
      </w:r>
      <w:r w:rsidR="007E0830">
        <w:rPr>
          <w:color w:val="000000"/>
          <w:sz w:val="24"/>
        </w:rPr>
        <w:t>21</w:t>
      </w:r>
      <w:r w:rsidR="007E0830" w:rsidRPr="00616691">
        <w:rPr>
          <w:color w:val="000000"/>
          <w:sz w:val="24"/>
        </w:rPr>
        <w:t xml:space="preserve"> годы, тыс. руб.</w:t>
      </w:r>
      <w:r w:rsidR="00160DC8">
        <w:rPr>
          <w:color w:val="000000"/>
          <w:sz w:val="24"/>
        </w:rPr>
        <w:t>».</w:t>
      </w:r>
    </w:p>
    <w:p w:rsidR="00CF652F" w:rsidRPr="00A34A26" w:rsidRDefault="00CF652F" w:rsidP="00CF652F">
      <w:pPr>
        <w:tabs>
          <w:tab w:val="left" w:pos="-1701"/>
        </w:tabs>
        <w:spacing w:before="60" w:line="276" w:lineRule="auto"/>
        <w:jc w:val="left"/>
        <w:rPr>
          <w:color w:val="000000"/>
          <w:sz w:val="24"/>
          <w:u w:val="single"/>
        </w:rPr>
      </w:pPr>
    </w:p>
    <w:p w:rsidR="00CF652F" w:rsidRPr="00E553EC" w:rsidRDefault="00CF652F" w:rsidP="00CF652F">
      <w:pPr>
        <w:tabs>
          <w:tab w:val="left" w:pos="-1701"/>
        </w:tabs>
        <w:spacing w:before="60" w:line="276" w:lineRule="auto"/>
        <w:rPr>
          <w:b/>
          <w:i/>
          <w:color w:val="000000"/>
          <w:sz w:val="24"/>
          <w:u w:val="single"/>
        </w:rPr>
      </w:pPr>
      <w:r w:rsidRPr="00A34A26">
        <w:rPr>
          <w:b/>
          <w:i/>
          <w:color w:val="000000"/>
          <w:sz w:val="24"/>
          <w:u w:val="single"/>
        </w:rPr>
        <w:t xml:space="preserve">Подкритерий </w:t>
      </w:r>
      <w:r w:rsidRPr="00C5735A">
        <w:rPr>
          <w:b/>
          <w:i/>
          <w:color w:val="000000"/>
          <w:sz w:val="24"/>
          <w:u w:val="single"/>
        </w:rPr>
        <w:t>«</w:t>
      </w:r>
      <w:r w:rsidRPr="00F64CF1">
        <w:rPr>
          <w:b/>
          <w:i/>
          <w:color w:val="000000"/>
          <w:sz w:val="24"/>
          <w:u w:val="single"/>
        </w:rPr>
        <w:t xml:space="preserve">Безубыточный финансовый результат за </w:t>
      </w:r>
      <w:r w:rsidRPr="00211C18">
        <w:rPr>
          <w:b/>
          <w:i/>
          <w:color w:val="000000"/>
          <w:sz w:val="24"/>
          <w:u w:val="single"/>
        </w:rPr>
        <w:t>201</w:t>
      </w:r>
      <w:r w:rsidR="00B85315">
        <w:rPr>
          <w:b/>
          <w:i/>
          <w:color w:val="000000"/>
          <w:sz w:val="24"/>
          <w:u w:val="single"/>
        </w:rPr>
        <w:t>9</w:t>
      </w:r>
      <w:r w:rsidRPr="00211C18">
        <w:rPr>
          <w:b/>
          <w:i/>
          <w:color w:val="000000"/>
          <w:sz w:val="24"/>
          <w:u w:val="single"/>
        </w:rPr>
        <w:t>-202</w:t>
      </w:r>
      <w:r w:rsidR="00B85315">
        <w:rPr>
          <w:b/>
          <w:i/>
          <w:color w:val="000000"/>
          <w:sz w:val="24"/>
          <w:u w:val="single"/>
        </w:rPr>
        <w:t>1</w:t>
      </w:r>
      <w:r w:rsidRPr="00211C18">
        <w:rPr>
          <w:b/>
          <w:i/>
          <w:color w:val="000000"/>
          <w:sz w:val="24"/>
          <w:u w:val="single"/>
        </w:rPr>
        <w:t xml:space="preserve"> </w:t>
      </w:r>
      <w:r w:rsidRPr="00F64CF1">
        <w:rPr>
          <w:b/>
          <w:i/>
          <w:color w:val="000000"/>
          <w:sz w:val="24"/>
          <w:u w:val="single"/>
        </w:rPr>
        <w:t>годы по МСФО и РСБУ/ОСБУ</w:t>
      </w:r>
      <w:r w:rsidRPr="00C5735A">
        <w:rPr>
          <w:b/>
          <w:i/>
          <w:color w:val="000000"/>
          <w:sz w:val="24"/>
          <w:u w:val="single"/>
        </w:rPr>
        <w:t>»</w:t>
      </w:r>
      <w:r>
        <w:rPr>
          <w:b/>
          <w:i/>
          <w:color w:val="000000"/>
          <w:sz w:val="24"/>
          <w:u w:val="single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>
        <w:rPr>
          <w:color w:val="000000"/>
          <w:sz w:val="24"/>
        </w:rPr>
        <w:t>У</w:t>
      </w:r>
      <w:r w:rsidRPr="004B5512">
        <w:rPr>
          <w:color w:val="000000"/>
          <w:sz w:val="24"/>
        </w:rPr>
        <w:t xml:space="preserve">казанные данные предоставляются </w:t>
      </w:r>
      <w:r>
        <w:rPr>
          <w:color w:val="000000"/>
          <w:sz w:val="24"/>
        </w:rPr>
        <w:t>по</w:t>
      </w:r>
      <w:r w:rsidRPr="004B5512">
        <w:rPr>
          <w:color w:val="000000"/>
          <w:sz w:val="24"/>
        </w:rPr>
        <w:t xml:space="preserve"> форм</w:t>
      </w:r>
      <w:r>
        <w:rPr>
          <w:color w:val="000000"/>
          <w:sz w:val="24"/>
        </w:rPr>
        <w:t>е</w:t>
      </w:r>
      <w:r w:rsidRPr="004B5512">
        <w:rPr>
          <w:color w:val="000000"/>
          <w:sz w:val="24"/>
        </w:rPr>
        <w:t xml:space="preserve"> </w:t>
      </w:r>
      <w:r>
        <w:rPr>
          <w:color w:val="000000"/>
          <w:sz w:val="24"/>
        </w:rPr>
        <w:t>«Справки о квалификации участника».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по данному подкритерию производится </w:t>
      </w:r>
      <w:r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color w:val="000000"/>
          <w:sz w:val="24"/>
        </w:rPr>
        <w:t xml:space="preserve"> = 100 </w:t>
      </w:r>
      <w:proofErr w:type="gramStart"/>
      <w:r>
        <w:rPr>
          <w:color w:val="000000"/>
          <w:sz w:val="24"/>
        </w:rPr>
        <w:t xml:space="preserve">баллов </w:t>
      </w:r>
      <w:r w:rsidRPr="00DB5B2D">
        <w:rPr>
          <w:color w:val="000000"/>
          <w:sz w:val="24"/>
        </w:rPr>
        <w:t xml:space="preserve"> </w:t>
      </w:r>
      <w:r w:rsidRPr="00DB5B2D">
        <w:rPr>
          <w:i/>
          <w:color w:val="000000"/>
          <w:sz w:val="24"/>
        </w:rPr>
        <w:t>(</w:t>
      </w:r>
      <w:proofErr w:type="gramEnd"/>
      <w:r w:rsidRPr="00DB5B2D">
        <w:rPr>
          <w:i/>
          <w:color w:val="000000"/>
          <w:sz w:val="24"/>
        </w:rPr>
        <w:t xml:space="preserve">при наличии положительного финансового результата (прибыли) за </w:t>
      </w:r>
      <w:r w:rsidRPr="00211C18">
        <w:rPr>
          <w:i/>
          <w:color w:val="000000"/>
          <w:sz w:val="24"/>
        </w:rPr>
        <w:t>201</w:t>
      </w:r>
      <w:r w:rsidR="00B85315">
        <w:rPr>
          <w:i/>
          <w:color w:val="000000"/>
          <w:sz w:val="24"/>
        </w:rPr>
        <w:t>9</w:t>
      </w:r>
      <w:r w:rsidRPr="00211C18">
        <w:rPr>
          <w:i/>
          <w:color w:val="000000"/>
          <w:sz w:val="24"/>
        </w:rPr>
        <w:t>-202</w:t>
      </w:r>
      <w:r w:rsidR="00B85315">
        <w:rPr>
          <w:i/>
          <w:color w:val="000000"/>
          <w:sz w:val="24"/>
        </w:rPr>
        <w:t>1</w:t>
      </w:r>
      <w:r w:rsidRPr="00211C18">
        <w:rPr>
          <w:i/>
          <w:color w:val="000000"/>
          <w:sz w:val="24"/>
        </w:rPr>
        <w:t xml:space="preserve"> </w:t>
      </w:r>
      <w:r>
        <w:rPr>
          <w:i/>
          <w:color w:val="000000"/>
          <w:sz w:val="24"/>
        </w:rPr>
        <w:t xml:space="preserve"> годы </w:t>
      </w:r>
      <w:r w:rsidRPr="00DB5B2D">
        <w:rPr>
          <w:i/>
          <w:color w:val="000000"/>
          <w:sz w:val="24"/>
        </w:rPr>
        <w:t>по МСФО</w:t>
      </w:r>
      <w:r>
        <w:rPr>
          <w:i/>
          <w:color w:val="000000"/>
          <w:sz w:val="24"/>
        </w:rPr>
        <w:t xml:space="preserve"> и РСБУ/ОСБУ</w:t>
      </w:r>
      <w:r w:rsidRPr="00DB5B2D">
        <w:rPr>
          <w:i/>
          <w:color w:val="000000"/>
          <w:sz w:val="24"/>
        </w:rPr>
        <w:t>);</w:t>
      </w:r>
    </w:p>
    <w:p w:rsidR="00CF652F" w:rsidRPr="00A34A26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мсфо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>= 0 баллов</w:t>
      </w:r>
      <w:r w:rsidRPr="00DB5B2D">
        <w:rPr>
          <w:color w:val="000000"/>
          <w:sz w:val="24"/>
        </w:rPr>
        <w:t xml:space="preserve"> </w:t>
      </w:r>
      <w:r w:rsidRPr="00DB5B2D">
        <w:rPr>
          <w:i/>
          <w:color w:val="000000"/>
          <w:sz w:val="24"/>
        </w:rPr>
        <w:t xml:space="preserve">(при наличии отрицательного финансового результата (убытков) за </w:t>
      </w:r>
      <w:r w:rsidRPr="00B36113">
        <w:rPr>
          <w:i/>
          <w:color w:val="000000"/>
          <w:sz w:val="24"/>
        </w:rPr>
        <w:t>201</w:t>
      </w:r>
      <w:r w:rsidR="00B85315">
        <w:rPr>
          <w:i/>
          <w:color w:val="000000"/>
          <w:sz w:val="24"/>
        </w:rPr>
        <w:t>9</w:t>
      </w:r>
      <w:r w:rsidRPr="00B36113">
        <w:rPr>
          <w:i/>
          <w:color w:val="000000"/>
          <w:sz w:val="24"/>
        </w:rPr>
        <w:t xml:space="preserve"> и/или 20</w:t>
      </w:r>
      <w:r w:rsidR="00B85315">
        <w:rPr>
          <w:i/>
          <w:color w:val="000000"/>
          <w:sz w:val="24"/>
        </w:rPr>
        <w:t>20</w:t>
      </w:r>
      <w:r>
        <w:rPr>
          <w:i/>
          <w:color w:val="000000"/>
          <w:sz w:val="24"/>
        </w:rPr>
        <w:t xml:space="preserve"> и/или 202</w:t>
      </w:r>
      <w:r w:rsidR="00B85315">
        <w:rPr>
          <w:i/>
          <w:color w:val="000000"/>
          <w:sz w:val="24"/>
        </w:rPr>
        <w:t>1</w:t>
      </w:r>
      <w:r w:rsidRPr="00B36113">
        <w:rPr>
          <w:i/>
          <w:color w:val="000000"/>
          <w:sz w:val="24"/>
        </w:rPr>
        <w:t xml:space="preserve"> </w:t>
      </w:r>
      <w:r>
        <w:rPr>
          <w:i/>
          <w:color w:val="000000"/>
          <w:sz w:val="24"/>
        </w:rPr>
        <w:t xml:space="preserve">годы </w:t>
      </w:r>
      <w:r w:rsidRPr="00DB5B2D">
        <w:rPr>
          <w:i/>
          <w:color w:val="000000"/>
          <w:sz w:val="24"/>
        </w:rPr>
        <w:t>по МСФО</w:t>
      </w:r>
      <w:r>
        <w:rPr>
          <w:i/>
          <w:color w:val="000000"/>
          <w:sz w:val="24"/>
        </w:rPr>
        <w:t xml:space="preserve"> и/или РСБУ/ОСБУ</w:t>
      </w:r>
      <w:r w:rsidRPr="00DB5B2D">
        <w:rPr>
          <w:i/>
          <w:color w:val="000000"/>
          <w:sz w:val="24"/>
        </w:rPr>
        <w:t>)</w:t>
      </w:r>
      <w:r>
        <w:rPr>
          <w:i/>
          <w:color w:val="000000"/>
          <w:sz w:val="24"/>
        </w:rPr>
        <w:t>.</w:t>
      </w:r>
    </w:p>
    <w:p w:rsidR="00CF652F" w:rsidRPr="00A34A26" w:rsidRDefault="00CF652F" w:rsidP="00CF652F">
      <w:pPr>
        <w:tabs>
          <w:tab w:val="left" w:pos="142"/>
          <w:tab w:val="left" w:pos="426"/>
        </w:tabs>
        <w:autoSpaceDE w:val="0"/>
        <w:autoSpaceDN w:val="0"/>
        <w:rPr>
          <w:rFonts w:eastAsia="Calibri"/>
          <w:sz w:val="24"/>
        </w:rPr>
      </w:pPr>
      <w:r w:rsidRPr="00A34A26">
        <w:rPr>
          <w:rFonts w:eastAsia="Calibri"/>
          <w:i/>
          <w:sz w:val="24"/>
          <w:lang w:val="en-US"/>
        </w:rPr>
        <w:t>                             </w:t>
      </w:r>
      <w:r w:rsidRPr="00A34A26">
        <w:rPr>
          <w:rFonts w:eastAsia="Calibri"/>
          <w:i/>
          <w:sz w:val="24"/>
        </w:rPr>
        <w:t xml:space="preserve">            </w:t>
      </w:r>
    </w:p>
    <w:p w:rsidR="00CF652F" w:rsidRPr="00A34A26" w:rsidRDefault="00CF652F" w:rsidP="00CF652F">
      <w:pPr>
        <w:tabs>
          <w:tab w:val="left" w:pos="142"/>
          <w:tab w:val="left" w:pos="426"/>
        </w:tabs>
        <w:rPr>
          <w:color w:val="000000"/>
          <w:sz w:val="24"/>
          <w:u w:val="single"/>
        </w:rPr>
      </w:pPr>
      <w:r w:rsidRPr="00A34A26">
        <w:rPr>
          <w:b/>
          <w:i/>
          <w:color w:val="000000"/>
          <w:sz w:val="24"/>
          <w:u w:val="single"/>
        </w:rPr>
        <w:t>Подкритерий «</w:t>
      </w:r>
      <w:r w:rsidRPr="00176123">
        <w:rPr>
          <w:b/>
          <w:i/>
          <w:color w:val="000000"/>
          <w:sz w:val="24"/>
          <w:u w:val="single"/>
        </w:rPr>
        <w:t xml:space="preserve">Наличие рейтинга «Эксперт РА» не ниже </w:t>
      </w:r>
      <w:proofErr w:type="spellStart"/>
      <w:r w:rsidRPr="00176123">
        <w:rPr>
          <w:b/>
          <w:i/>
          <w:color w:val="000000"/>
          <w:sz w:val="24"/>
          <w:u w:val="single"/>
        </w:rPr>
        <w:t>ruAA</w:t>
      </w:r>
      <w:proofErr w:type="spellEnd"/>
      <w:r w:rsidRPr="00A34A26">
        <w:rPr>
          <w:b/>
          <w:i/>
          <w:color w:val="000000"/>
          <w:sz w:val="24"/>
          <w:u w:val="single"/>
        </w:rPr>
        <w:t>»</w:t>
      </w:r>
      <w:r w:rsidRPr="00A34A26">
        <w:rPr>
          <w:color w:val="000000"/>
          <w:sz w:val="24"/>
          <w:u w:val="single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>
        <w:rPr>
          <w:color w:val="000000"/>
          <w:sz w:val="24"/>
        </w:rPr>
        <w:t>У</w:t>
      </w:r>
      <w:r w:rsidRPr="004B5512">
        <w:rPr>
          <w:color w:val="000000"/>
          <w:sz w:val="24"/>
        </w:rPr>
        <w:t xml:space="preserve">казанные данные предоставляются </w:t>
      </w:r>
      <w:r>
        <w:rPr>
          <w:color w:val="000000"/>
          <w:sz w:val="24"/>
        </w:rPr>
        <w:t>по</w:t>
      </w:r>
      <w:r w:rsidRPr="004B5512">
        <w:rPr>
          <w:color w:val="000000"/>
          <w:sz w:val="24"/>
        </w:rPr>
        <w:t xml:space="preserve"> форм</w:t>
      </w:r>
      <w:r>
        <w:rPr>
          <w:color w:val="000000"/>
          <w:sz w:val="24"/>
        </w:rPr>
        <w:t>е</w:t>
      </w:r>
      <w:r w:rsidRPr="004B5512">
        <w:rPr>
          <w:color w:val="000000"/>
          <w:sz w:val="24"/>
        </w:rPr>
        <w:t xml:space="preserve"> </w:t>
      </w:r>
      <w:r>
        <w:rPr>
          <w:color w:val="000000"/>
          <w:sz w:val="24"/>
        </w:rPr>
        <w:t>«Справки о квалификации участника».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по данному подкритерию производится </w:t>
      </w:r>
      <w:r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i/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</w:t>
      </w:r>
      <w:r w:rsidR="00533AAB">
        <w:rPr>
          <w:color w:val="000000"/>
          <w:sz w:val="24"/>
        </w:rPr>
        <w:t>100 баллов</w:t>
      </w:r>
      <w:r w:rsidRPr="00DB5B2D">
        <w:rPr>
          <w:color w:val="000000"/>
          <w:sz w:val="24"/>
        </w:rPr>
        <w:t xml:space="preserve"> </w:t>
      </w:r>
      <w:r w:rsidRPr="00DB5B2D">
        <w:rPr>
          <w:i/>
          <w:color w:val="000000"/>
          <w:sz w:val="24"/>
        </w:rPr>
        <w:t>(при наличии</w:t>
      </w:r>
      <w:r w:rsidRPr="00B85315">
        <w:rPr>
          <w:i/>
          <w:color w:val="000000"/>
          <w:sz w:val="24"/>
        </w:rPr>
        <w:t xml:space="preserve"> </w:t>
      </w:r>
      <w:r w:rsidR="00B85315" w:rsidRPr="00B85315">
        <w:rPr>
          <w:i/>
          <w:color w:val="000000"/>
          <w:sz w:val="24"/>
        </w:rPr>
        <w:t>действующего</w:t>
      </w:r>
      <w:r w:rsidR="00B85315">
        <w:t xml:space="preserve"> </w:t>
      </w:r>
      <w:r w:rsidRPr="00176123">
        <w:rPr>
          <w:i/>
          <w:color w:val="000000"/>
          <w:sz w:val="24"/>
        </w:rPr>
        <w:t xml:space="preserve">рейтинга «Эксперт РА» не ниже </w:t>
      </w:r>
      <w:proofErr w:type="spellStart"/>
      <w:r w:rsidRPr="00176123">
        <w:rPr>
          <w:i/>
          <w:color w:val="000000"/>
          <w:sz w:val="24"/>
        </w:rPr>
        <w:t>ruAA</w:t>
      </w:r>
      <w:proofErr w:type="spellEnd"/>
      <w:r w:rsidRPr="00176123">
        <w:rPr>
          <w:i/>
          <w:color w:val="000000"/>
          <w:sz w:val="24"/>
        </w:rPr>
        <w:t>»</w:t>
      </w:r>
      <w:r>
        <w:rPr>
          <w:i/>
          <w:color w:val="000000"/>
          <w:sz w:val="24"/>
        </w:rPr>
        <w:t>);</w:t>
      </w:r>
    </w:p>
    <w:p w:rsidR="00CF652F" w:rsidRPr="00A34A26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срi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>отсутствии</w:t>
      </w:r>
      <w:r w:rsidRPr="00176123">
        <w:t xml:space="preserve"> </w:t>
      </w:r>
      <w:r w:rsidR="00B85315" w:rsidRPr="00B85315">
        <w:rPr>
          <w:i/>
          <w:color w:val="000000"/>
          <w:sz w:val="24"/>
        </w:rPr>
        <w:t xml:space="preserve">действующего </w:t>
      </w:r>
      <w:r w:rsidRPr="00176123">
        <w:rPr>
          <w:i/>
          <w:color w:val="000000"/>
          <w:sz w:val="24"/>
        </w:rPr>
        <w:t>рейтинга «Эксперт РА»</w:t>
      </w:r>
      <w:r w:rsidR="00B85315">
        <w:rPr>
          <w:i/>
          <w:color w:val="000000"/>
          <w:sz w:val="24"/>
        </w:rPr>
        <w:t xml:space="preserve">, </w:t>
      </w:r>
      <w:r w:rsidR="00B85315" w:rsidRPr="00B85315">
        <w:rPr>
          <w:i/>
          <w:color w:val="000000"/>
          <w:sz w:val="24"/>
        </w:rPr>
        <w:t xml:space="preserve">а также при наличии действующего рейтинга «Эксперт РА» </w:t>
      </w:r>
      <w:r w:rsidRPr="00176123">
        <w:rPr>
          <w:i/>
          <w:color w:val="000000"/>
          <w:sz w:val="24"/>
        </w:rPr>
        <w:t xml:space="preserve">ниже </w:t>
      </w:r>
      <w:r w:rsidR="00B85315">
        <w:rPr>
          <w:i/>
          <w:color w:val="000000"/>
          <w:sz w:val="24"/>
        </w:rPr>
        <w:t>«</w:t>
      </w:r>
      <w:proofErr w:type="spellStart"/>
      <w:r w:rsidRPr="00176123">
        <w:rPr>
          <w:i/>
          <w:color w:val="000000"/>
          <w:sz w:val="24"/>
        </w:rPr>
        <w:t>ruAA</w:t>
      </w:r>
      <w:proofErr w:type="spellEnd"/>
      <w:r w:rsidRPr="00176123">
        <w:rPr>
          <w:i/>
          <w:color w:val="000000"/>
          <w:sz w:val="24"/>
        </w:rPr>
        <w:t>»</w:t>
      </w:r>
      <w:r>
        <w:rPr>
          <w:i/>
          <w:color w:val="000000"/>
          <w:sz w:val="24"/>
        </w:rPr>
        <w:t>).</w:t>
      </w:r>
    </w:p>
    <w:p w:rsidR="00CF652F" w:rsidRDefault="00CF652F" w:rsidP="00CF652F">
      <w:pPr>
        <w:tabs>
          <w:tab w:val="left" w:pos="142"/>
          <w:tab w:val="left" w:pos="426"/>
        </w:tabs>
        <w:rPr>
          <w:b/>
          <w:i/>
          <w:color w:val="000000"/>
          <w:sz w:val="24"/>
          <w:u w:val="single"/>
        </w:rPr>
      </w:pPr>
    </w:p>
    <w:p w:rsidR="009C4EDA" w:rsidRPr="00A34A26" w:rsidRDefault="009C4EDA" w:rsidP="009C4EDA">
      <w:pPr>
        <w:tabs>
          <w:tab w:val="left" w:pos="142"/>
          <w:tab w:val="left" w:pos="426"/>
        </w:tabs>
        <w:rPr>
          <w:color w:val="000000"/>
          <w:sz w:val="24"/>
          <w:u w:val="single"/>
        </w:rPr>
      </w:pPr>
      <w:r w:rsidRPr="00A34A26">
        <w:rPr>
          <w:b/>
          <w:i/>
          <w:color w:val="000000"/>
          <w:sz w:val="24"/>
          <w:u w:val="single"/>
        </w:rPr>
        <w:t xml:space="preserve">Подкритерий «Размер </w:t>
      </w:r>
      <w:r>
        <w:rPr>
          <w:b/>
          <w:i/>
          <w:color w:val="000000"/>
          <w:sz w:val="24"/>
          <w:u w:val="single"/>
        </w:rPr>
        <w:t>уставного капитала</w:t>
      </w:r>
      <w:r w:rsidRPr="00A34A26">
        <w:rPr>
          <w:b/>
          <w:i/>
          <w:color w:val="000000"/>
          <w:sz w:val="24"/>
          <w:u w:val="single"/>
        </w:rPr>
        <w:t>»</w:t>
      </w:r>
      <w:r w:rsidRPr="00A34A26">
        <w:rPr>
          <w:color w:val="000000"/>
          <w:sz w:val="24"/>
          <w:u w:val="single"/>
        </w:rPr>
        <w:t>:</w:t>
      </w:r>
    </w:p>
    <w:p w:rsidR="009C4EDA" w:rsidRDefault="009C4EDA" w:rsidP="009C4EDA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237005">
        <w:rPr>
          <w:color w:val="000000"/>
          <w:sz w:val="24"/>
        </w:rPr>
        <w:t>Сравнению подлежат итоги строки «Уставный капитал» Бухгалтерского баланса</w:t>
      </w:r>
      <w:r>
        <w:rPr>
          <w:color w:val="000000"/>
          <w:sz w:val="24"/>
        </w:rPr>
        <w:t xml:space="preserve"> за 2021 год</w:t>
      </w:r>
      <w:r w:rsidRPr="00237005">
        <w:rPr>
          <w:color w:val="000000"/>
          <w:sz w:val="24"/>
        </w:rPr>
        <w:t>.</w:t>
      </w:r>
    </w:p>
    <w:p w:rsidR="009C4EDA" w:rsidRPr="00A34A26" w:rsidRDefault="009C4EDA" w:rsidP="009C4EDA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</w:t>
      </w:r>
      <w:r>
        <w:rPr>
          <w:color w:val="000000"/>
          <w:sz w:val="24"/>
        </w:rPr>
        <w:t>(</w:t>
      </w: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) </w:t>
      </w:r>
      <w:r w:rsidRPr="00A34A26">
        <w:rPr>
          <w:color w:val="000000"/>
          <w:sz w:val="24"/>
        </w:rPr>
        <w:t xml:space="preserve">по данному подкритерию производится </w:t>
      </w:r>
      <w:r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  <w:ind w:firstLine="0"/>
        <w:rPr>
          <w:i/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100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 xml:space="preserve">размере уставного </w:t>
      </w:r>
      <w:proofErr w:type="gramStart"/>
      <w:r>
        <w:rPr>
          <w:i/>
          <w:color w:val="000000"/>
          <w:sz w:val="24"/>
        </w:rPr>
        <w:t>капитала  свыше</w:t>
      </w:r>
      <w:proofErr w:type="gramEnd"/>
      <w:r>
        <w:rPr>
          <w:i/>
          <w:color w:val="000000"/>
          <w:sz w:val="24"/>
        </w:rPr>
        <w:t xml:space="preserve"> 30 млрд. рублей);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  <w:ind w:firstLine="0"/>
        <w:rPr>
          <w:i/>
          <w:color w:val="000000"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50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 xml:space="preserve">размере уставного </w:t>
      </w:r>
      <w:proofErr w:type="gramStart"/>
      <w:r>
        <w:rPr>
          <w:i/>
          <w:color w:val="000000"/>
          <w:sz w:val="24"/>
        </w:rPr>
        <w:t>капитала  свыше</w:t>
      </w:r>
      <w:proofErr w:type="gramEnd"/>
      <w:r>
        <w:rPr>
          <w:i/>
          <w:color w:val="000000"/>
          <w:sz w:val="24"/>
        </w:rPr>
        <w:t xml:space="preserve"> </w:t>
      </w:r>
      <w:r w:rsidR="00C1039F">
        <w:rPr>
          <w:i/>
          <w:color w:val="000000"/>
          <w:sz w:val="24"/>
        </w:rPr>
        <w:t>1</w:t>
      </w:r>
      <w:r>
        <w:rPr>
          <w:i/>
          <w:color w:val="000000"/>
          <w:sz w:val="24"/>
        </w:rPr>
        <w:t>0 млрд. рублей);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  <w:ind w:firstLine="0"/>
        <w:rPr>
          <w:rFonts w:eastAsia="Calibri"/>
          <w:i/>
          <w:sz w:val="24"/>
        </w:rPr>
      </w:pPr>
      <w:proofErr w:type="spellStart"/>
      <w:r w:rsidRPr="00A34A26">
        <w:rPr>
          <w:bCs/>
          <w:sz w:val="24"/>
        </w:rPr>
        <w:t>R</w:t>
      </w:r>
      <w:r>
        <w:rPr>
          <w:bCs/>
          <w:sz w:val="24"/>
          <w:vertAlign w:val="subscript"/>
        </w:rPr>
        <w:t>ук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  <w:vertAlign w:val="subscript"/>
        </w:rPr>
        <w:t xml:space="preserve"> </w:t>
      </w:r>
      <w:r>
        <w:rPr>
          <w:color w:val="000000"/>
          <w:sz w:val="24"/>
        </w:rPr>
        <w:t xml:space="preserve">= 0 баллов </w:t>
      </w:r>
      <w:r w:rsidRPr="00DB5B2D">
        <w:rPr>
          <w:i/>
          <w:color w:val="000000"/>
          <w:sz w:val="24"/>
        </w:rPr>
        <w:t xml:space="preserve">(при </w:t>
      </w:r>
      <w:r>
        <w:rPr>
          <w:i/>
          <w:color w:val="000000"/>
          <w:sz w:val="24"/>
        </w:rPr>
        <w:t>размере</w:t>
      </w:r>
      <w:r w:rsidRPr="00215C87">
        <w:rPr>
          <w:i/>
          <w:color w:val="000000"/>
          <w:sz w:val="24"/>
        </w:rPr>
        <w:t xml:space="preserve"> </w:t>
      </w:r>
      <w:r>
        <w:rPr>
          <w:i/>
          <w:color w:val="000000"/>
          <w:sz w:val="24"/>
        </w:rPr>
        <w:t xml:space="preserve">уставного </w:t>
      </w:r>
      <w:proofErr w:type="gramStart"/>
      <w:r>
        <w:rPr>
          <w:i/>
          <w:color w:val="000000"/>
          <w:sz w:val="24"/>
        </w:rPr>
        <w:t>капитала  менее</w:t>
      </w:r>
      <w:proofErr w:type="gramEnd"/>
      <w:r>
        <w:rPr>
          <w:i/>
          <w:color w:val="000000"/>
          <w:sz w:val="24"/>
        </w:rPr>
        <w:t xml:space="preserve"> или равно </w:t>
      </w:r>
      <w:r w:rsidR="00C1039F">
        <w:rPr>
          <w:i/>
          <w:color w:val="000000"/>
          <w:sz w:val="24"/>
        </w:rPr>
        <w:t>10</w:t>
      </w:r>
      <w:r>
        <w:rPr>
          <w:i/>
          <w:color w:val="000000"/>
          <w:sz w:val="24"/>
        </w:rPr>
        <w:t xml:space="preserve"> млрд. рублей).</w:t>
      </w:r>
    </w:p>
    <w:p w:rsidR="009C4EDA" w:rsidRDefault="009C4EDA" w:rsidP="009C4EDA">
      <w:pPr>
        <w:tabs>
          <w:tab w:val="left" w:pos="142"/>
          <w:tab w:val="left" w:pos="426"/>
        </w:tabs>
        <w:autoSpaceDE w:val="0"/>
        <w:autoSpaceDN w:val="0"/>
      </w:pPr>
      <w:r w:rsidRPr="00A34A26">
        <w:rPr>
          <w:rFonts w:eastAsia="Calibri"/>
          <w:i/>
          <w:sz w:val="24"/>
          <w:lang w:val="en-US"/>
        </w:rPr>
        <w:t> </w:t>
      </w:r>
      <w:r w:rsidRPr="00A34A26">
        <w:rPr>
          <w:rFonts w:eastAsia="Calibri"/>
          <w:i/>
          <w:sz w:val="24"/>
        </w:rPr>
        <w:t xml:space="preserve">    </w:t>
      </w:r>
      <w:r w:rsidRPr="00A34A26">
        <w:rPr>
          <w:rFonts w:eastAsia="Calibri"/>
          <w:i/>
          <w:sz w:val="24"/>
          <w:lang w:val="en-US"/>
        </w:rPr>
        <w:t>   </w:t>
      </w:r>
    </w:p>
    <w:p w:rsidR="00CF652F" w:rsidRPr="00FB252D" w:rsidRDefault="00CF652F" w:rsidP="00CF652F">
      <w:pPr>
        <w:rPr>
          <w:b/>
          <w:i/>
          <w:color w:val="000000"/>
          <w:sz w:val="24"/>
          <w:u w:val="single"/>
        </w:rPr>
      </w:pPr>
      <w:r w:rsidRPr="00FB252D">
        <w:rPr>
          <w:b/>
          <w:i/>
          <w:color w:val="000000"/>
          <w:sz w:val="24"/>
          <w:u w:val="single"/>
        </w:rPr>
        <w:t xml:space="preserve">Сборы страховой премии </w:t>
      </w:r>
      <w:r w:rsidR="00F15BAC" w:rsidRPr="00F15BAC">
        <w:rPr>
          <w:b/>
          <w:i/>
          <w:color w:val="000000"/>
          <w:sz w:val="24"/>
          <w:u w:val="single"/>
        </w:rPr>
        <w:t xml:space="preserve">по </w:t>
      </w:r>
      <w:r w:rsidR="00160DC8">
        <w:rPr>
          <w:b/>
          <w:i/>
          <w:color w:val="000000"/>
          <w:sz w:val="24"/>
          <w:u w:val="single"/>
        </w:rPr>
        <w:t>КАСКО</w:t>
      </w:r>
      <w:r w:rsidR="00F15BAC" w:rsidRPr="00F15BAC">
        <w:rPr>
          <w:b/>
          <w:i/>
          <w:color w:val="000000"/>
          <w:sz w:val="24"/>
          <w:u w:val="single"/>
        </w:rPr>
        <w:t xml:space="preserve"> за 2019-2021 </w:t>
      </w:r>
      <w:r w:rsidRPr="00FB252D">
        <w:rPr>
          <w:b/>
          <w:i/>
          <w:color w:val="000000"/>
          <w:sz w:val="24"/>
          <w:u w:val="single"/>
        </w:rPr>
        <w:t>годы, тыс. руб.</w:t>
      </w:r>
    </w:p>
    <w:p w:rsidR="00CF652F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>
        <w:rPr>
          <w:color w:val="000000"/>
          <w:sz w:val="24"/>
        </w:rPr>
        <w:t>У</w:t>
      </w:r>
      <w:r w:rsidRPr="004B5512">
        <w:rPr>
          <w:color w:val="000000"/>
          <w:sz w:val="24"/>
        </w:rPr>
        <w:t xml:space="preserve">казанные данные предоставляются </w:t>
      </w:r>
      <w:r>
        <w:rPr>
          <w:color w:val="000000"/>
          <w:sz w:val="24"/>
        </w:rPr>
        <w:t>по</w:t>
      </w:r>
      <w:r w:rsidRPr="004B5512">
        <w:rPr>
          <w:color w:val="000000"/>
          <w:sz w:val="24"/>
        </w:rPr>
        <w:t xml:space="preserve"> форм</w:t>
      </w:r>
      <w:r>
        <w:rPr>
          <w:color w:val="000000"/>
          <w:sz w:val="24"/>
        </w:rPr>
        <w:t>е</w:t>
      </w:r>
      <w:r w:rsidRPr="004B5512">
        <w:rPr>
          <w:color w:val="000000"/>
          <w:sz w:val="24"/>
        </w:rPr>
        <w:t xml:space="preserve"> </w:t>
      </w:r>
      <w:r>
        <w:rPr>
          <w:color w:val="000000"/>
          <w:sz w:val="24"/>
        </w:rPr>
        <w:t>«Справки о квалификации участника».</w:t>
      </w:r>
    </w:p>
    <w:p w:rsidR="00CF652F" w:rsidRPr="00A34A26" w:rsidRDefault="00CF652F" w:rsidP="00CF652F">
      <w:pPr>
        <w:tabs>
          <w:tab w:val="left" w:pos="142"/>
          <w:tab w:val="left" w:pos="426"/>
        </w:tabs>
        <w:ind w:firstLine="0"/>
        <w:rPr>
          <w:color w:val="000000"/>
          <w:sz w:val="24"/>
        </w:rPr>
      </w:pPr>
      <w:r w:rsidRPr="00A34A26">
        <w:rPr>
          <w:color w:val="000000"/>
          <w:sz w:val="24"/>
        </w:rPr>
        <w:t xml:space="preserve">Расчет балла по данному подкритерию производится </w:t>
      </w:r>
      <w:r w:rsidR="00F479AE">
        <w:rPr>
          <w:color w:val="000000"/>
          <w:sz w:val="24"/>
        </w:rPr>
        <w:t>в следующем порядке</w:t>
      </w:r>
      <w:r w:rsidRPr="00A34A26">
        <w:rPr>
          <w:color w:val="000000"/>
          <w:sz w:val="24"/>
        </w:rPr>
        <w:t>:</w:t>
      </w:r>
    </w:p>
    <w:p w:rsidR="00533AAB" w:rsidRPr="00533AAB" w:rsidRDefault="00F479AE" w:rsidP="00533AAB">
      <w:pPr>
        <w:autoSpaceDE w:val="0"/>
        <w:autoSpaceDN w:val="0"/>
        <w:rPr>
          <w:bCs/>
          <w:i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 </w:t>
      </w:r>
      <w:r w:rsidR="009C4EDA">
        <w:rPr>
          <w:bCs/>
          <w:sz w:val="24"/>
        </w:rPr>
        <w:t>=</w:t>
      </w:r>
      <w:r>
        <w:rPr>
          <w:bCs/>
          <w:sz w:val="24"/>
        </w:rPr>
        <w:t xml:space="preserve"> 100 баллов </w:t>
      </w:r>
      <w:r w:rsidRPr="00533AAB">
        <w:rPr>
          <w:bCs/>
          <w:i/>
          <w:sz w:val="24"/>
        </w:rPr>
        <w:t xml:space="preserve">(при сборах премии по </w:t>
      </w:r>
      <w:r w:rsidR="00160DC8">
        <w:rPr>
          <w:bCs/>
          <w:i/>
          <w:sz w:val="24"/>
        </w:rPr>
        <w:t>КАСКО</w:t>
      </w:r>
      <w:r w:rsidRPr="00533AAB">
        <w:rPr>
          <w:bCs/>
          <w:i/>
          <w:sz w:val="24"/>
        </w:rPr>
        <w:t xml:space="preserve"> более 30 </w:t>
      </w:r>
      <w:proofErr w:type="spellStart"/>
      <w:r w:rsidRPr="00533AAB">
        <w:rPr>
          <w:bCs/>
          <w:i/>
          <w:sz w:val="24"/>
        </w:rPr>
        <w:t>млрд</w:t>
      </w:r>
      <w:r w:rsidR="00533AAB" w:rsidRPr="00533AAB">
        <w:rPr>
          <w:bCs/>
          <w:i/>
          <w:sz w:val="24"/>
        </w:rPr>
        <w:t>.руб</w:t>
      </w:r>
      <w:proofErr w:type="spellEnd"/>
      <w:r w:rsidR="00533AAB" w:rsidRPr="00533AAB">
        <w:rPr>
          <w:bCs/>
          <w:i/>
          <w:sz w:val="24"/>
        </w:rPr>
        <w:t>.)</w:t>
      </w:r>
    </w:p>
    <w:p w:rsidR="00533AAB" w:rsidRPr="00533AAB" w:rsidRDefault="00533AAB" w:rsidP="00533AAB">
      <w:pPr>
        <w:autoSpaceDE w:val="0"/>
        <w:autoSpaceDN w:val="0"/>
        <w:rPr>
          <w:bCs/>
          <w:i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 </w:t>
      </w:r>
      <w:r w:rsidR="009C4EDA">
        <w:rPr>
          <w:bCs/>
          <w:sz w:val="24"/>
        </w:rPr>
        <w:t>=</w:t>
      </w:r>
      <w:r w:rsidR="00CF652F">
        <w:rPr>
          <w:bCs/>
          <w:sz w:val="24"/>
        </w:rPr>
        <w:t xml:space="preserve"> </w:t>
      </w:r>
      <w:r>
        <w:rPr>
          <w:bCs/>
          <w:sz w:val="24"/>
        </w:rPr>
        <w:t xml:space="preserve">50 баллов </w:t>
      </w:r>
      <w:r w:rsidRPr="00533AAB">
        <w:rPr>
          <w:bCs/>
          <w:i/>
          <w:sz w:val="24"/>
        </w:rPr>
        <w:t xml:space="preserve">(при сборах премии по </w:t>
      </w:r>
      <w:r w:rsidR="00160DC8">
        <w:rPr>
          <w:bCs/>
          <w:i/>
          <w:sz w:val="24"/>
        </w:rPr>
        <w:t>КАСКО</w:t>
      </w:r>
      <w:r w:rsidRPr="00533AAB">
        <w:rPr>
          <w:bCs/>
          <w:i/>
          <w:sz w:val="24"/>
        </w:rPr>
        <w:t xml:space="preserve"> более 15 </w:t>
      </w:r>
      <w:proofErr w:type="spellStart"/>
      <w:r w:rsidRPr="00533AAB">
        <w:rPr>
          <w:bCs/>
          <w:i/>
          <w:sz w:val="24"/>
        </w:rPr>
        <w:t>млрд.руб</w:t>
      </w:r>
      <w:proofErr w:type="spellEnd"/>
      <w:r w:rsidRPr="00533AAB">
        <w:rPr>
          <w:bCs/>
          <w:i/>
          <w:sz w:val="24"/>
        </w:rPr>
        <w:t>.)</w:t>
      </w:r>
      <w:r>
        <w:rPr>
          <w:bCs/>
          <w:i/>
          <w:sz w:val="24"/>
        </w:rPr>
        <w:t xml:space="preserve"> </w:t>
      </w:r>
    </w:p>
    <w:p w:rsidR="00533AAB" w:rsidRDefault="00533AAB" w:rsidP="00533AAB">
      <w:pPr>
        <w:autoSpaceDE w:val="0"/>
        <w:autoSpaceDN w:val="0"/>
        <w:rPr>
          <w:bCs/>
          <w:sz w:val="24"/>
        </w:rPr>
      </w:pP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с</w:t>
      </w:r>
      <w:r>
        <w:rPr>
          <w:bCs/>
          <w:sz w:val="24"/>
          <w:vertAlign w:val="subscript"/>
        </w:rPr>
        <w:t>п</w:t>
      </w:r>
      <w:r w:rsidRPr="00A34A26">
        <w:rPr>
          <w:bCs/>
          <w:sz w:val="24"/>
          <w:vertAlign w:val="subscript"/>
        </w:rPr>
        <w:t>i</w:t>
      </w:r>
      <w:proofErr w:type="spellEnd"/>
      <w:r>
        <w:rPr>
          <w:bCs/>
          <w:sz w:val="24"/>
        </w:rPr>
        <w:t xml:space="preserve"> </w:t>
      </w:r>
      <w:proofErr w:type="gramStart"/>
      <w:r w:rsidR="009C4EDA">
        <w:rPr>
          <w:bCs/>
          <w:sz w:val="24"/>
        </w:rPr>
        <w:t>=</w:t>
      </w:r>
      <w:r>
        <w:rPr>
          <w:bCs/>
          <w:sz w:val="24"/>
        </w:rPr>
        <w:t xml:space="preserve">  0</w:t>
      </w:r>
      <w:proofErr w:type="gramEnd"/>
      <w:r>
        <w:rPr>
          <w:bCs/>
          <w:sz w:val="24"/>
        </w:rPr>
        <w:t xml:space="preserve"> баллов </w:t>
      </w:r>
      <w:r w:rsidRPr="00533AAB">
        <w:rPr>
          <w:bCs/>
          <w:i/>
          <w:sz w:val="24"/>
        </w:rPr>
        <w:t xml:space="preserve">(при сборах премии по </w:t>
      </w:r>
      <w:r w:rsidR="00160DC8">
        <w:rPr>
          <w:bCs/>
          <w:i/>
          <w:sz w:val="24"/>
        </w:rPr>
        <w:t>КАСКО</w:t>
      </w:r>
      <w:r w:rsidR="00160DC8" w:rsidRPr="00533AAB">
        <w:rPr>
          <w:bCs/>
          <w:i/>
          <w:sz w:val="24"/>
        </w:rPr>
        <w:t xml:space="preserve"> </w:t>
      </w:r>
      <w:r w:rsidRPr="00533AAB">
        <w:rPr>
          <w:bCs/>
          <w:i/>
          <w:sz w:val="24"/>
        </w:rPr>
        <w:t xml:space="preserve">менее или равно 15 </w:t>
      </w:r>
      <w:proofErr w:type="spellStart"/>
      <w:r w:rsidRPr="00533AAB">
        <w:rPr>
          <w:bCs/>
          <w:i/>
          <w:sz w:val="24"/>
        </w:rPr>
        <w:t>млрд.руб</w:t>
      </w:r>
      <w:proofErr w:type="spellEnd"/>
      <w:r w:rsidRPr="00533AAB">
        <w:rPr>
          <w:bCs/>
          <w:i/>
          <w:sz w:val="24"/>
        </w:rPr>
        <w:t>.)</w:t>
      </w:r>
      <w:r>
        <w:rPr>
          <w:bCs/>
          <w:sz w:val="24"/>
        </w:rPr>
        <w:t xml:space="preserve"> </w:t>
      </w:r>
    </w:p>
    <w:p w:rsidR="00533AAB" w:rsidRDefault="00533AAB" w:rsidP="00CF652F">
      <w:pPr>
        <w:tabs>
          <w:tab w:val="left" w:pos="142"/>
          <w:tab w:val="left" w:pos="426"/>
        </w:tabs>
        <w:rPr>
          <w:b/>
          <w:i/>
          <w:color w:val="000000"/>
          <w:sz w:val="24"/>
          <w:u w:val="single"/>
        </w:rPr>
      </w:pPr>
    </w:p>
    <w:p w:rsidR="00CF652F" w:rsidRDefault="00CF652F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r>
        <w:rPr>
          <w:color w:val="auto"/>
          <w:sz w:val="24"/>
        </w:rPr>
        <w:t>3</w:t>
      </w:r>
      <w:r w:rsidRPr="00B57C4C">
        <w:rPr>
          <w:color w:val="auto"/>
          <w:sz w:val="24"/>
        </w:rPr>
        <w:t xml:space="preserve">. Итоговый рейтинг заявки каждого участника рассчитывается </w:t>
      </w:r>
      <w:r w:rsidRPr="00B57C4C">
        <w:rPr>
          <w:sz w:val="24"/>
        </w:rPr>
        <w:t>сложением полученных каждым Участником баллов по каждому критерию, умноженн</w:t>
      </w:r>
      <w:r>
        <w:rPr>
          <w:sz w:val="24"/>
        </w:rPr>
        <w:t>ых</w:t>
      </w:r>
      <w:r w:rsidRPr="00B57C4C">
        <w:rPr>
          <w:sz w:val="24"/>
        </w:rPr>
        <w:t xml:space="preserve"> на </w:t>
      </w:r>
      <w:r>
        <w:rPr>
          <w:sz w:val="24"/>
        </w:rPr>
        <w:t xml:space="preserve">весовой </w:t>
      </w:r>
      <w:r w:rsidRPr="00B57C4C">
        <w:rPr>
          <w:sz w:val="24"/>
        </w:rPr>
        <w:t xml:space="preserve">коэффициент </w:t>
      </w:r>
      <w:r>
        <w:rPr>
          <w:sz w:val="24"/>
        </w:rPr>
        <w:t xml:space="preserve">(показатель </w:t>
      </w:r>
      <w:r w:rsidRPr="00B57C4C">
        <w:rPr>
          <w:sz w:val="24"/>
        </w:rPr>
        <w:t>значимости</w:t>
      </w:r>
      <w:r>
        <w:rPr>
          <w:sz w:val="24"/>
        </w:rPr>
        <w:t>)</w:t>
      </w:r>
      <w:r w:rsidRPr="00B57C4C">
        <w:rPr>
          <w:sz w:val="24"/>
        </w:rPr>
        <w:t xml:space="preserve"> </w:t>
      </w:r>
      <w:r>
        <w:rPr>
          <w:sz w:val="24"/>
        </w:rPr>
        <w:t>соответствующего</w:t>
      </w:r>
      <w:r w:rsidRPr="00B57C4C">
        <w:rPr>
          <w:sz w:val="24"/>
        </w:rPr>
        <w:t xml:space="preserve"> критерия в виде десятичной дроби.</w:t>
      </w:r>
    </w:p>
    <w:p w:rsidR="00CF652F" w:rsidRPr="00AA5D69" w:rsidRDefault="00CF652F" w:rsidP="00CF652F">
      <w:pPr>
        <w:pStyle w:val="2"/>
        <w:tabs>
          <w:tab w:val="left" w:pos="-1701"/>
        </w:tabs>
        <w:spacing w:line="240" w:lineRule="auto"/>
        <w:jc w:val="center"/>
        <w:rPr>
          <w:sz w:val="24"/>
        </w:rPr>
      </w:pPr>
      <w:r>
        <w:rPr>
          <w:sz w:val="24"/>
          <w:lang w:val="en-US"/>
        </w:rPr>
        <w:t>R</w:t>
      </w:r>
      <w:r w:rsidRPr="00D7643A">
        <w:rPr>
          <w:bCs/>
          <w:sz w:val="24"/>
          <w:vertAlign w:val="subscript"/>
        </w:rPr>
        <w:t>итог</w:t>
      </w:r>
      <w:r>
        <w:rPr>
          <w:sz w:val="24"/>
        </w:rPr>
        <w:t>=</w:t>
      </w:r>
      <w:r>
        <w:rPr>
          <w:sz w:val="24"/>
          <w:lang w:val="en-US"/>
        </w:rPr>
        <w:t>R</w:t>
      </w:r>
      <w:proofErr w:type="spellStart"/>
      <w:r w:rsidRPr="00D7643A">
        <w:rPr>
          <w:bCs/>
          <w:sz w:val="24"/>
          <w:vertAlign w:val="subscript"/>
        </w:rPr>
        <w:t>ценi</w:t>
      </w:r>
      <w:proofErr w:type="spellEnd"/>
      <w:r w:rsidRPr="00AA5D69">
        <w:rPr>
          <w:sz w:val="24"/>
        </w:rPr>
        <w:t>*0,</w:t>
      </w:r>
      <w:r w:rsidR="00C1039F">
        <w:rPr>
          <w:sz w:val="24"/>
        </w:rPr>
        <w:t>75</w:t>
      </w:r>
      <w:r w:rsidRPr="00AA5D69">
        <w:rPr>
          <w:sz w:val="24"/>
        </w:rPr>
        <w:t>+</w:t>
      </w:r>
      <w:r w:rsidRPr="00D7643A">
        <w:rPr>
          <w:bCs/>
          <w:sz w:val="24"/>
        </w:rPr>
        <w:t xml:space="preserve"> </w:t>
      </w:r>
      <w:proofErr w:type="spellStart"/>
      <w:r w:rsidRPr="00A34A26">
        <w:rPr>
          <w:bCs/>
          <w:sz w:val="24"/>
        </w:rPr>
        <w:t>R</w:t>
      </w:r>
      <w:r w:rsidRPr="00A34A26">
        <w:rPr>
          <w:bCs/>
          <w:sz w:val="24"/>
          <w:vertAlign w:val="subscript"/>
        </w:rPr>
        <w:t>куi</w:t>
      </w:r>
      <w:proofErr w:type="spellEnd"/>
      <w:r w:rsidRPr="00AA5D69">
        <w:rPr>
          <w:bCs/>
          <w:sz w:val="24"/>
          <w:vertAlign w:val="subscript"/>
        </w:rPr>
        <w:t>*</w:t>
      </w:r>
      <w:r w:rsidRPr="00AA5D69">
        <w:rPr>
          <w:sz w:val="24"/>
        </w:rPr>
        <w:t>0,</w:t>
      </w:r>
      <w:r w:rsidR="00C1039F">
        <w:rPr>
          <w:sz w:val="24"/>
        </w:rPr>
        <w:t>25</w:t>
      </w:r>
    </w:p>
    <w:p w:rsidR="00CF652F" w:rsidRPr="00AA5D69" w:rsidRDefault="00CF652F" w:rsidP="00CF652F">
      <w:pPr>
        <w:pStyle w:val="2"/>
        <w:tabs>
          <w:tab w:val="left" w:pos="-1701"/>
        </w:tabs>
        <w:spacing w:line="240" w:lineRule="auto"/>
        <w:ind w:firstLine="539"/>
        <w:jc w:val="center"/>
        <w:rPr>
          <w:sz w:val="24"/>
        </w:rPr>
      </w:pPr>
    </w:p>
    <w:p w:rsidR="00CF652F" w:rsidRDefault="00CF652F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r>
        <w:rPr>
          <w:color w:val="auto"/>
          <w:sz w:val="24"/>
        </w:rPr>
        <w:t>4.</w:t>
      </w:r>
      <w:r w:rsidRPr="00B57C4C">
        <w:rPr>
          <w:color w:val="auto"/>
          <w:sz w:val="24"/>
        </w:rPr>
        <w:t xml:space="preserve"> Первое</w:t>
      </w:r>
      <w:r w:rsidRPr="00B57C4C">
        <w:rPr>
          <w:sz w:val="24"/>
        </w:rPr>
        <w:t xml:space="preserve"> место в </w:t>
      </w:r>
      <w:proofErr w:type="spellStart"/>
      <w:r w:rsidRPr="00B57C4C">
        <w:rPr>
          <w:sz w:val="24"/>
        </w:rPr>
        <w:t>ранжировке</w:t>
      </w:r>
      <w:proofErr w:type="spellEnd"/>
      <w:r w:rsidRPr="00B57C4C">
        <w:rPr>
          <w:sz w:val="24"/>
        </w:rPr>
        <w:t xml:space="preserve"> заявок присваивается Участнику </w:t>
      </w:r>
      <w:r w:rsidR="007A76DE">
        <w:rPr>
          <w:sz w:val="24"/>
        </w:rPr>
        <w:t>закупки</w:t>
      </w:r>
      <w:r w:rsidRPr="00B57C4C">
        <w:rPr>
          <w:sz w:val="24"/>
        </w:rPr>
        <w:t xml:space="preserve">, </w:t>
      </w:r>
      <w:r>
        <w:rPr>
          <w:sz w:val="24"/>
        </w:rPr>
        <w:t xml:space="preserve">заявка которого </w:t>
      </w:r>
      <w:r w:rsidRPr="00BF32C3">
        <w:rPr>
          <w:sz w:val="24"/>
        </w:rPr>
        <w:t>получила наибольший итоговый рейтинг.</w:t>
      </w:r>
    </w:p>
    <w:p w:rsidR="00BF32C3" w:rsidRPr="00BF32C3" w:rsidRDefault="00BF32C3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bookmarkStart w:id="0" w:name="_GoBack"/>
      <w:bookmarkEnd w:id="0"/>
    </w:p>
    <w:p w:rsidR="0083159F" w:rsidRPr="00B57C4C" w:rsidRDefault="0083159F" w:rsidP="00CF652F">
      <w:pPr>
        <w:pStyle w:val="2"/>
        <w:tabs>
          <w:tab w:val="left" w:pos="-1701"/>
        </w:tabs>
        <w:spacing w:line="240" w:lineRule="auto"/>
        <w:ind w:firstLine="539"/>
        <w:jc w:val="both"/>
        <w:rPr>
          <w:sz w:val="24"/>
        </w:rPr>
      </w:pPr>
      <w:r w:rsidRPr="00BF32C3">
        <w:rPr>
          <w:sz w:val="24"/>
        </w:rPr>
        <w:t xml:space="preserve"> 5. При равенстве баллов Участников закупки победителем признается Участник, подавший заявку ранее остальных Участников закупки.</w:t>
      </w:r>
      <w:r>
        <w:rPr>
          <w:sz w:val="24"/>
        </w:rPr>
        <w:t xml:space="preserve"> </w:t>
      </w:r>
    </w:p>
    <w:p w:rsidR="00A87947" w:rsidRDefault="00A87947"/>
    <w:sectPr w:rsidR="00A87947" w:rsidSect="006C3414">
      <w:pgSz w:w="11907" w:h="16839" w:code="9"/>
      <w:pgMar w:top="993" w:right="992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A080C"/>
    <w:multiLevelType w:val="hybridMultilevel"/>
    <w:tmpl w:val="28A2262A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60"/>
    <w:rsid w:val="000A7DEA"/>
    <w:rsid w:val="00160DC8"/>
    <w:rsid w:val="002F5E6E"/>
    <w:rsid w:val="0037562C"/>
    <w:rsid w:val="004E3960"/>
    <w:rsid w:val="00524B6A"/>
    <w:rsid w:val="00533AAB"/>
    <w:rsid w:val="007A76DE"/>
    <w:rsid w:val="007E0830"/>
    <w:rsid w:val="0083159F"/>
    <w:rsid w:val="009C4EDA"/>
    <w:rsid w:val="00A87947"/>
    <w:rsid w:val="00AD56FD"/>
    <w:rsid w:val="00B33B69"/>
    <w:rsid w:val="00B85315"/>
    <w:rsid w:val="00BF32C3"/>
    <w:rsid w:val="00C1039F"/>
    <w:rsid w:val="00C45F76"/>
    <w:rsid w:val="00C972C9"/>
    <w:rsid w:val="00CF652F"/>
    <w:rsid w:val="00CF699F"/>
    <w:rsid w:val="00D95782"/>
    <w:rsid w:val="00EB78A2"/>
    <w:rsid w:val="00ED530E"/>
    <w:rsid w:val="00F15BAC"/>
    <w:rsid w:val="00F4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B80F15"/>
  <w15:chartTrackingRefBased/>
  <w15:docId w15:val="{05B44D82-6F82-4D07-833F-07FF2BD06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5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a4"/>
    <w:rsid w:val="00CF652F"/>
    <w:pPr>
      <w:ind w:left="1422" w:hanging="720"/>
    </w:pPr>
  </w:style>
  <w:style w:type="character" w:customStyle="1" w:styleId="a4">
    <w:name w:val="Пункт Знак"/>
    <w:link w:val="a3"/>
    <w:rsid w:val="00CF65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F652F"/>
    <w:pPr>
      <w:shd w:val="clear" w:color="auto" w:fill="FFFFFF"/>
      <w:tabs>
        <w:tab w:val="left" w:pos="1003"/>
      </w:tabs>
      <w:spacing w:line="278" w:lineRule="exact"/>
      <w:ind w:firstLine="0"/>
      <w:jc w:val="left"/>
    </w:pPr>
    <w:rPr>
      <w:color w:val="000000"/>
      <w:sz w:val="22"/>
    </w:rPr>
  </w:style>
  <w:style w:type="character" w:customStyle="1" w:styleId="20">
    <w:name w:val="Основной текст 2 Знак"/>
    <w:basedOn w:val="a0"/>
    <w:link w:val="2"/>
    <w:rsid w:val="00CF652F"/>
    <w:rPr>
      <w:rFonts w:ascii="Times New Roman" w:eastAsia="Times New Roman" w:hAnsi="Times New Roman" w:cs="Times New Roman"/>
      <w:color w:val="000000"/>
      <w:szCs w:val="24"/>
      <w:shd w:val="clear" w:color="auto" w:fill="FFFFFF"/>
      <w:lang w:eastAsia="ru-RU"/>
    </w:rPr>
  </w:style>
  <w:style w:type="paragraph" w:styleId="a5">
    <w:name w:val="Normal (Web)"/>
    <w:basedOn w:val="a"/>
    <w:uiPriority w:val="99"/>
    <w:rsid w:val="00CF652F"/>
  </w:style>
  <w:style w:type="character" w:customStyle="1" w:styleId="rvts48220">
    <w:name w:val="rvts48220"/>
    <w:rsid w:val="00CF652F"/>
    <w:rPr>
      <w:rFonts w:ascii="Verdana" w:hAnsi="Verdana" w:cs="Times New Roman"/>
      <w:color w:val="000000"/>
      <w:sz w:val="16"/>
      <w:szCs w:val="16"/>
      <w:u w:val="none"/>
      <w:effect w:val="none"/>
    </w:rPr>
  </w:style>
  <w:style w:type="paragraph" w:styleId="a6">
    <w:name w:val="footnote text"/>
    <w:basedOn w:val="a"/>
    <w:link w:val="a7"/>
    <w:semiHidden/>
    <w:rsid w:val="00CF652F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CF65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5E6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5E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Коровкин Михаил Михайлович</dc:creator>
  <cp:keywords/>
  <dc:description/>
  <cp:lastModifiedBy>Панина Ирина Валерьевна</cp:lastModifiedBy>
  <cp:revision>3</cp:revision>
  <cp:lastPrinted>2022-05-04T11:37:00Z</cp:lastPrinted>
  <dcterms:created xsi:type="dcterms:W3CDTF">2022-10-18T06:32:00Z</dcterms:created>
  <dcterms:modified xsi:type="dcterms:W3CDTF">2022-10-18T07:35:00Z</dcterms:modified>
</cp:coreProperties>
</file>